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7AD" w:rsidRDefault="008A77AD" w:rsidP="008A77AD">
      <w:pPr>
        <w:pStyle w:val="normal0"/>
      </w:pPr>
      <w:r>
        <w:rPr>
          <w:rFonts w:ascii="Bitter" w:eastAsia="Bitter" w:hAnsi="Bitter" w:cs="Bitter"/>
          <w:sz w:val="24"/>
          <w:szCs w:val="24"/>
        </w:rPr>
        <w:t>Name</w:t>
      </w:r>
      <w:proofErr w:type="gramStart"/>
      <w:r>
        <w:rPr>
          <w:rFonts w:ascii="Bitter" w:eastAsia="Bitter" w:hAnsi="Bitter" w:cs="Bitter"/>
          <w:sz w:val="24"/>
          <w:szCs w:val="24"/>
        </w:rPr>
        <w:t>:_</w:t>
      </w:r>
      <w:proofErr w:type="gramEnd"/>
      <w:r>
        <w:rPr>
          <w:rFonts w:ascii="Bitter" w:eastAsia="Bitter" w:hAnsi="Bitter" w:cs="Bitter"/>
          <w:sz w:val="24"/>
          <w:szCs w:val="24"/>
        </w:rPr>
        <w:t>_____________________________________________________Date:_______________________________________Class:____________</w:t>
      </w:r>
    </w:p>
    <w:p w:rsidR="008A77AD" w:rsidRDefault="008A77AD" w:rsidP="008A77AD">
      <w:pPr>
        <w:pStyle w:val="normal0"/>
        <w:rPr>
          <w:rFonts w:ascii="Bitter" w:eastAsia="Bitter" w:hAnsi="Bitter" w:cs="Bitter"/>
          <w:i/>
          <w:sz w:val="24"/>
          <w:szCs w:val="24"/>
        </w:rPr>
      </w:pPr>
    </w:p>
    <w:p w:rsidR="008A77AD" w:rsidRDefault="008A77AD" w:rsidP="008A77AD">
      <w:pPr>
        <w:pStyle w:val="normal0"/>
        <w:jc w:val="center"/>
      </w:pPr>
      <w:r>
        <w:rPr>
          <w:rFonts w:ascii="Bitter" w:eastAsia="Bitter" w:hAnsi="Bitter" w:cs="Bitter"/>
          <w:i/>
          <w:sz w:val="24"/>
          <w:szCs w:val="24"/>
        </w:rPr>
        <w:t>Canterbury Tales:  The Prologue</w:t>
      </w:r>
    </w:p>
    <w:p w:rsidR="008A77AD" w:rsidRDefault="008A77AD" w:rsidP="008A77AD">
      <w:pPr>
        <w:pStyle w:val="normal0"/>
        <w:jc w:val="center"/>
      </w:pPr>
      <w:r>
        <w:rPr>
          <w:rFonts w:ascii="Bitter" w:eastAsia="Bitter" w:hAnsi="Bitter" w:cs="Bitter"/>
          <w:sz w:val="24"/>
          <w:szCs w:val="24"/>
        </w:rPr>
        <w:t>Direct &amp; Indirect Characterization</w:t>
      </w:r>
    </w:p>
    <w:p w:rsidR="008A77AD" w:rsidRDefault="008A77AD" w:rsidP="008A77AD">
      <w:pPr>
        <w:pStyle w:val="normal0"/>
        <w:jc w:val="center"/>
      </w:pPr>
    </w:p>
    <w:p w:rsidR="008A77AD" w:rsidRDefault="008A77AD" w:rsidP="008A77AD">
      <w:pPr>
        <w:pStyle w:val="normal0"/>
        <w:jc w:val="both"/>
        <w:rPr>
          <w:rFonts w:ascii="Bitter" w:eastAsia="Bitter" w:hAnsi="Bitter" w:cs="Bitter"/>
          <w:sz w:val="20"/>
          <w:szCs w:val="20"/>
        </w:rPr>
      </w:pPr>
      <w:r>
        <w:rPr>
          <w:rFonts w:ascii="Bitter" w:eastAsia="Bitter" w:hAnsi="Bitter" w:cs="Bitter"/>
          <w:sz w:val="20"/>
          <w:szCs w:val="20"/>
        </w:rPr>
        <w:t xml:space="preserve">Authors use different methods of </w:t>
      </w:r>
      <w:r>
        <w:rPr>
          <w:rFonts w:ascii="Bitter" w:eastAsia="Bitter" w:hAnsi="Bitter" w:cs="Bitter"/>
          <w:i/>
          <w:sz w:val="20"/>
          <w:szCs w:val="20"/>
        </w:rPr>
        <w:t xml:space="preserve">characterization </w:t>
      </w:r>
      <w:r>
        <w:rPr>
          <w:rFonts w:ascii="Bitter" w:eastAsia="Bitter" w:hAnsi="Bitter" w:cs="Bitter"/>
          <w:sz w:val="20"/>
          <w:szCs w:val="20"/>
        </w:rPr>
        <w:t>to revea</w:t>
      </w:r>
      <w:r>
        <w:rPr>
          <w:rFonts w:ascii="Bitter" w:eastAsia="Bitter" w:hAnsi="Bitter" w:cs="Bitter"/>
          <w:sz w:val="20"/>
          <w:szCs w:val="20"/>
        </w:rPr>
        <w:t>l something about the character</w:t>
      </w:r>
      <w:r>
        <w:rPr>
          <w:rFonts w:ascii="Bitter" w:eastAsia="Bitter" w:hAnsi="Bitter" w:cs="Bitter"/>
          <w:sz w:val="20"/>
          <w:szCs w:val="20"/>
        </w:rPr>
        <w:t xml:space="preserve">s you read about.  </w:t>
      </w:r>
    </w:p>
    <w:p w:rsidR="008A77AD" w:rsidRPr="008A77AD" w:rsidRDefault="008A77AD" w:rsidP="008A77AD">
      <w:pPr>
        <w:pStyle w:val="normal0"/>
        <w:numPr>
          <w:ilvl w:val="0"/>
          <w:numId w:val="1"/>
        </w:numPr>
        <w:jc w:val="both"/>
      </w:pPr>
      <w:r>
        <w:rPr>
          <w:rFonts w:ascii="Bitter" w:eastAsia="Bitter" w:hAnsi="Bitter" w:cs="Bitter"/>
          <w:b/>
          <w:sz w:val="20"/>
          <w:szCs w:val="20"/>
        </w:rPr>
        <w:t>Direct characterization</w:t>
      </w:r>
      <w:r>
        <w:rPr>
          <w:rFonts w:ascii="Bitter" w:eastAsia="Bitter" w:hAnsi="Bitter" w:cs="Bitter"/>
          <w:sz w:val="20"/>
          <w:szCs w:val="20"/>
        </w:rPr>
        <w:t xml:space="preserve"> is when the author presents direct statements about a character, like Chaucer’s statement that the Knight “followed chivalry…”  </w:t>
      </w:r>
    </w:p>
    <w:p w:rsidR="008A77AD" w:rsidRDefault="008A77AD" w:rsidP="008A77AD">
      <w:pPr>
        <w:pStyle w:val="normal0"/>
        <w:numPr>
          <w:ilvl w:val="0"/>
          <w:numId w:val="1"/>
        </w:numPr>
        <w:jc w:val="both"/>
      </w:pPr>
      <w:r>
        <w:rPr>
          <w:rFonts w:ascii="Bitter" w:eastAsia="Bitter" w:hAnsi="Bitter" w:cs="Bitter"/>
          <w:b/>
          <w:sz w:val="20"/>
          <w:szCs w:val="20"/>
        </w:rPr>
        <w:t>Indirect characterization</w:t>
      </w:r>
      <w:r>
        <w:rPr>
          <w:rFonts w:ascii="Bitter" w:eastAsia="Bitter" w:hAnsi="Bitter" w:cs="Bitter"/>
          <w:sz w:val="20"/>
          <w:szCs w:val="20"/>
        </w:rPr>
        <w:t xml:space="preserve"> is when the author uses actions, thoughts, dialogue, and description to reveal a character’s personality.  By saying the Knight is “not gaily dressed,” Chaucer suggests that he is not vain.</w:t>
      </w:r>
    </w:p>
    <w:p w:rsidR="008A77AD" w:rsidRDefault="008A77AD" w:rsidP="008A77AD">
      <w:pPr>
        <w:pStyle w:val="normal0"/>
        <w:jc w:val="both"/>
      </w:pPr>
      <w:r>
        <w:rPr>
          <w:rFonts w:ascii="Bitter" w:eastAsia="Bitter" w:hAnsi="Bitter" w:cs="Bitter"/>
          <w:sz w:val="20"/>
          <w:szCs w:val="20"/>
        </w:rPr>
        <w:t xml:space="preserve">Each character in the reading represents a different segment of society in Chaucer’s time.  By using characterization to reveal the virtues and faults of each, Chaucer provides </w:t>
      </w:r>
      <w:r>
        <w:rPr>
          <w:rFonts w:ascii="Bitter" w:eastAsia="Bitter" w:hAnsi="Bitter" w:cs="Bitter"/>
          <w:b/>
          <w:sz w:val="20"/>
          <w:szCs w:val="20"/>
        </w:rPr>
        <w:t>social commentary</w:t>
      </w:r>
      <w:r>
        <w:rPr>
          <w:rFonts w:ascii="Bitter" w:eastAsia="Bitter" w:hAnsi="Bitter" w:cs="Bitter"/>
          <w:sz w:val="20"/>
          <w:szCs w:val="20"/>
        </w:rPr>
        <w:t>;</w:t>
      </w:r>
      <w:r>
        <w:rPr>
          <w:rFonts w:ascii="Bitter" w:eastAsia="Bitter" w:hAnsi="Bitter" w:cs="Bitter"/>
          <w:sz w:val="20"/>
          <w:szCs w:val="20"/>
        </w:rPr>
        <w:t xml:space="preserve"> writing that offers insight into society, </w:t>
      </w:r>
      <w:proofErr w:type="gramStart"/>
      <w:r>
        <w:rPr>
          <w:rFonts w:ascii="Bitter" w:eastAsia="Bitter" w:hAnsi="Bitter" w:cs="Bitter"/>
          <w:sz w:val="20"/>
          <w:szCs w:val="20"/>
        </w:rPr>
        <w:t>its</w:t>
      </w:r>
      <w:proofErr w:type="gramEnd"/>
      <w:r>
        <w:rPr>
          <w:rFonts w:ascii="Bitter" w:eastAsia="Bitter" w:hAnsi="Bitter" w:cs="Bitter"/>
          <w:sz w:val="20"/>
          <w:szCs w:val="20"/>
        </w:rPr>
        <w:t xml:space="preserve"> values, and its customs.</w:t>
      </w:r>
    </w:p>
    <w:p w:rsidR="008A77AD" w:rsidRDefault="008A77AD" w:rsidP="008A77AD">
      <w:pPr>
        <w:pStyle w:val="normal0"/>
        <w:rPr>
          <w:sz w:val="14"/>
        </w:rPr>
      </w:pPr>
    </w:p>
    <w:p w:rsidR="008A77AD" w:rsidRPr="008A77AD" w:rsidRDefault="008A77AD" w:rsidP="008A77AD">
      <w:pPr>
        <w:pStyle w:val="normal0"/>
        <w:rPr>
          <w:sz w:val="14"/>
        </w:rPr>
      </w:pPr>
      <w:bookmarkStart w:id="0" w:name="_GoBack"/>
      <w:bookmarkEnd w:id="0"/>
    </w:p>
    <w:p w:rsidR="008A77AD" w:rsidRDefault="008A77AD" w:rsidP="008A77AD">
      <w:pPr>
        <w:pStyle w:val="normal0"/>
        <w:spacing w:line="240" w:lineRule="auto"/>
        <w:jc w:val="both"/>
        <w:rPr>
          <w:rFonts w:ascii="Bitter" w:eastAsia="Bitter" w:hAnsi="Bitter" w:cs="Bitter"/>
          <w:sz w:val="24"/>
          <w:szCs w:val="24"/>
        </w:rPr>
      </w:pPr>
      <w:r>
        <w:rPr>
          <w:rFonts w:ascii="Bitter" w:eastAsia="Bitter" w:hAnsi="Bitter" w:cs="Bitter"/>
          <w:b/>
          <w:sz w:val="24"/>
          <w:szCs w:val="24"/>
        </w:rPr>
        <w:t>Directions:</w:t>
      </w:r>
      <w:r>
        <w:rPr>
          <w:rFonts w:ascii="Bitter" w:eastAsia="Bitter" w:hAnsi="Bitter" w:cs="Bitter"/>
          <w:sz w:val="24"/>
          <w:szCs w:val="24"/>
        </w:rPr>
        <w:t xml:space="preserve">  Choose </w:t>
      </w:r>
      <w:r>
        <w:rPr>
          <w:rFonts w:ascii="Bitter" w:eastAsia="Bitter" w:hAnsi="Bitter" w:cs="Bitter"/>
          <w:b/>
          <w:sz w:val="24"/>
          <w:szCs w:val="24"/>
        </w:rPr>
        <w:t>4</w:t>
      </w:r>
      <w:r>
        <w:rPr>
          <w:rFonts w:ascii="Bitter" w:eastAsia="Bitter" w:hAnsi="Bitter" w:cs="Bitter"/>
          <w:sz w:val="24"/>
          <w:szCs w:val="24"/>
        </w:rPr>
        <w:t xml:space="preserve"> characters from “The Prologue.”  Identify whether each character is described using direct or indirect characterization.  You must have at least one example of each type of characterization!  Provide an example (in-text citation/quote) and provide an explanation about the social commentary.  </w:t>
      </w:r>
    </w:p>
    <w:p w:rsidR="008A77AD" w:rsidRDefault="008A77AD" w:rsidP="008A77AD">
      <w:pPr>
        <w:pStyle w:val="normal0"/>
        <w:jc w:val="both"/>
      </w:pPr>
    </w:p>
    <w:p w:rsidR="008A77AD" w:rsidRDefault="008A77AD" w:rsidP="008A77AD">
      <w:pPr>
        <w:pStyle w:val="normal0"/>
        <w:jc w:val="both"/>
      </w:pPr>
    </w:p>
    <w:tbl>
      <w:tblPr>
        <w:tblW w:w="1485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790"/>
        <w:gridCol w:w="5215"/>
        <w:gridCol w:w="4685"/>
      </w:tblGrid>
      <w:tr w:rsidR="008A77AD" w:rsidTr="00AB4A6E">
        <w:trPr>
          <w:trHeight w:val="1365"/>
        </w:trPr>
        <w:tc>
          <w:tcPr>
            <w:tcW w:w="2160" w:type="dxa"/>
            <w:tcMar>
              <w:top w:w="100" w:type="dxa"/>
              <w:left w:w="100" w:type="dxa"/>
              <w:bottom w:w="100" w:type="dxa"/>
              <w:right w:w="100" w:type="dxa"/>
            </w:tcMar>
          </w:tcPr>
          <w:p w:rsidR="008A77AD" w:rsidRDefault="008A77AD" w:rsidP="00AB4A6E">
            <w:pPr>
              <w:pStyle w:val="normal0"/>
              <w:widowControl w:val="0"/>
              <w:spacing w:line="240" w:lineRule="auto"/>
              <w:jc w:val="center"/>
            </w:pPr>
            <w:r>
              <w:rPr>
                <w:rFonts w:ascii="Bitter" w:eastAsia="Bitter" w:hAnsi="Bitter" w:cs="Bitter"/>
                <w:b/>
                <w:sz w:val="24"/>
                <w:szCs w:val="24"/>
              </w:rPr>
              <w:t>Name of Character</w:t>
            </w:r>
          </w:p>
        </w:tc>
        <w:tc>
          <w:tcPr>
            <w:tcW w:w="2790" w:type="dxa"/>
            <w:tcMar>
              <w:top w:w="100" w:type="dxa"/>
              <w:left w:w="100" w:type="dxa"/>
              <w:bottom w:w="100" w:type="dxa"/>
              <w:right w:w="100" w:type="dxa"/>
            </w:tcMar>
          </w:tcPr>
          <w:p w:rsidR="008A77AD" w:rsidRDefault="008A77AD" w:rsidP="00AB4A6E">
            <w:pPr>
              <w:pStyle w:val="normal0"/>
              <w:widowControl w:val="0"/>
              <w:spacing w:line="240" w:lineRule="auto"/>
              <w:jc w:val="center"/>
            </w:pPr>
            <w:r>
              <w:rPr>
                <w:rFonts w:ascii="Bitter" w:eastAsia="Bitter" w:hAnsi="Bitter" w:cs="Bitter"/>
                <w:b/>
                <w:sz w:val="24"/>
                <w:szCs w:val="24"/>
              </w:rPr>
              <w:t>Direct or Indirect Characterization?</w:t>
            </w:r>
          </w:p>
        </w:tc>
        <w:tc>
          <w:tcPr>
            <w:tcW w:w="5215" w:type="dxa"/>
            <w:tcMar>
              <w:top w:w="100" w:type="dxa"/>
              <w:left w:w="100" w:type="dxa"/>
              <w:bottom w:w="100" w:type="dxa"/>
              <w:right w:w="100" w:type="dxa"/>
            </w:tcMar>
          </w:tcPr>
          <w:p w:rsidR="008A77AD" w:rsidRDefault="008A77AD" w:rsidP="00AB4A6E">
            <w:pPr>
              <w:pStyle w:val="normal0"/>
              <w:widowControl w:val="0"/>
              <w:spacing w:line="240" w:lineRule="auto"/>
              <w:jc w:val="center"/>
            </w:pPr>
            <w:r>
              <w:rPr>
                <w:rFonts w:ascii="Bitter" w:eastAsia="Bitter" w:hAnsi="Bitter" w:cs="Bitter"/>
                <w:b/>
                <w:sz w:val="24"/>
                <w:szCs w:val="24"/>
              </w:rPr>
              <w:t>Example:  In-text citation</w:t>
            </w:r>
          </w:p>
          <w:p w:rsidR="008A77AD" w:rsidRDefault="008A77AD" w:rsidP="00AB4A6E">
            <w:pPr>
              <w:pStyle w:val="normal0"/>
              <w:widowControl w:val="0"/>
              <w:spacing w:line="240" w:lineRule="auto"/>
            </w:pPr>
            <w:r>
              <w:rPr>
                <w:rFonts w:ascii="Bitter" w:eastAsia="Bitter" w:hAnsi="Bitter" w:cs="Bitter"/>
                <w:sz w:val="24"/>
                <w:szCs w:val="24"/>
              </w:rPr>
              <w:t>Introduce quote, “Example from text of direct/indirect characterization” (Chaucer ___).</w:t>
            </w:r>
          </w:p>
        </w:tc>
        <w:tc>
          <w:tcPr>
            <w:tcW w:w="4685" w:type="dxa"/>
            <w:tcMar>
              <w:top w:w="100" w:type="dxa"/>
              <w:left w:w="100" w:type="dxa"/>
              <w:bottom w:w="100" w:type="dxa"/>
              <w:right w:w="100" w:type="dxa"/>
            </w:tcMar>
          </w:tcPr>
          <w:p w:rsidR="008A77AD" w:rsidRDefault="008A77AD" w:rsidP="00AB4A6E">
            <w:pPr>
              <w:pStyle w:val="normal0"/>
              <w:widowControl w:val="0"/>
              <w:spacing w:line="240" w:lineRule="auto"/>
              <w:jc w:val="center"/>
            </w:pPr>
            <w:r>
              <w:rPr>
                <w:rFonts w:ascii="Bitter" w:eastAsia="Bitter" w:hAnsi="Bitter" w:cs="Bitter"/>
                <w:b/>
                <w:sz w:val="24"/>
                <w:szCs w:val="24"/>
              </w:rPr>
              <w:t>Social Commentary</w:t>
            </w:r>
          </w:p>
          <w:p w:rsidR="008A77AD" w:rsidRDefault="008A77AD" w:rsidP="00AB4A6E">
            <w:pPr>
              <w:pStyle w:val="normal0"/>
              <w:widowControl w:val="0"/>
              <w:spacing w:line="240" w:lineRule="auto"/>
            </w:pPr>
            <w:r>
              <w:rPr>
                <w:rFonts w:ascii="Bitter" w:eastAsia="Bitter" w:hAnsi="Bitter" w:cs="Bitter"/>
                <w:sz w:val="24"/>
                <w:szCs w:val="24"/>
              </w:rPr>
              <w:t>1. What do YOU think that Chaucer is trying to reveal about his society, values, and customs?</w:t>
            </w:r>
          </w:p>
          <w:p w:rsidR="008A77AD" w:rsidRDefault="008A77AD" w:rsidP="00AB4A6E">
            <w:pPr>
              <w:pStyle w:val="normal0"/>
              <w:widowControl w:val="0"/>
              <w:spacing w:line="240" w:lineRule="auto"/>
            </w:pPr>
            <w:r>
              <w:rPr>
                <w:rFonts w:ascii="Bitter" w:eastAsia="Bitter" w:hAnsi="Bitter" w:cs="Bitter"/>
                <w:sz w:val="24"/>
                <w:szCs w:val="24"/>
              </w:rPr>
              <w:t>2.  Why do you think that?</w:t>
            </w:r>
          </w:p>
        </w:tc>
      </w:tr>
      <w:tr w:rsidR="008A77AD" w:rsidTr="00AB4A6E">
        <w:trPr>
          <w:trHeight w:val="3579"/>
        </w:trPr>
        <w:tc>
          <w:tcPr>
            <w:tcW w:w="2160" w:type="dxa"/>
            <w:tcMar>
              <w:top w:w="100" w:type="dxa"/>
              <w:left w:w="100" w:type="dxa"/>
              <w:bottom w:w="100" w:type="dxa"/>
              <w:right w:w="100" w:type="dxa"/>
            </w:tcMar>
          </w:tcPr>
          <w:p w:rsidR="008A77AD" w:rsidRDefault="008A77AD" w:rsidP="00AB4A6E">
            <w:pPr>
              <w:pStyle w:val="normal0"/>
              <w:widowControl w:val="0"/>
              <w:spacing w:line="240" w:lineRule="auto"/>
            </w:pPr>
            <w:r>
              <w:rPr>
                <w:rFonts w:ascii="Bitter" w:eastAsia="Bitter" w:hAnsi="Bitter" w:cs="Bitter"/>
                <w:sz w:val="24"/>
                <w:szCs w:val="24"/>
              </w:rPr>
              <w:t>1.</w:t>
            </w:r>
          </w:p>
          <w:p w:rsidR="008A77AD" w:rsidRDefault="008A77AD" w:rsidP="00AB4A6E">
            <w:pPr>
              <w:pStyle w:val="normal0"/>
              <w:widowControl w:val="0"/>
              <w:spacing w:line="240" w:lineRule="auto"/>
            </w:pPr>
          </w:p>
          <w:p w:rsidR="008A77AD" w:rsidRDefault="008A77AD" w:rsidP="00AB4A6E">
            <w:pPr>
              <w:pStyle w:val="normal0"/>
              <w:widowControl w:val="0"/>
              <w:spacing w:line="240" w:lineRule="auto"/>
            </w:pPr>
          </w:p>
          <w:p w:rsidR="008A77AD" w:rsidRDefault="008A77AD" w:rsidP="00AB4A6E">
            <w:pPr>
              <w:pStyle w:val="normal0"/>
              <w:widowControl w:val="0"/>
              <w:spacing w:line="240" w:lineRule="auto"/>
            </w:pPr>
          </w:p>
          <w:p w:rsidR="008A77AD" w:rsidRDefault="008A77AD" w:rsidP="00AB4A6E">
            <w:pPr>
              <w:pStyle w:val="normal0"/>
              <w:widowControl w:val="0"/>
              <w:spacing w:line="240" w:lineRule="auto"/>
            </w:pPr>
          </w:p>
          <w:p w:rsidR="008A77AD" w:rsidRDefault="008A77AD" w:rsidP="00AB4A6E">
            <w:pPr>
              <w:pStyle w:val="normal0"/>
              <w:widowControl w:val="0"/>
              <w:spacing w:line="240" w:lineRule="auto"/>
            </w:pPr>
          </w:p>
          <w:p w:rsidR="008A77AD" w:rsidRDefault="008A77AD" w:rsidP="00AB4A6E">
            <w:pPr>
              <w:pStyle w:val="normal0"/>
              <w:widowControl w:val="0"/>
              <w:spacing w:line="240" w:lineRule="auto"/>
            </w:pPr>
          </w:p>
          <w:p w:rsidR="008A77AD" w:rsidRDefault="008A77AD" w:rsidP="00AB4A6E">
            <w:pPr>
              <w:pStyle w:val="normal0"/>
              <w:widowControl w:val="0"/>
              <w:spacing w:line="240" w:lineRule="auto"/>
            </w:pPr>
          </w:p>
          <w:p w:rsidR="008A77AD" w:rsidRDefault="008A77AD" w:rsidP="00AB4A6E">
            <w:pPr>
              <w:pStyle w:val="normal0"/>
              <w:widowControl w:val="0"/>
              <w:spacing w:line="240" w:lineRule="auto"/>
            </w:pPr>
          </w:p>
          <w:p w:rsidR="008A77AD" w:rsidRDefault="008A77AD" w:rsidP="00AB4A6E">
            <w:pPr>
              <w:pStyle w:val="normal0"/>
              <w:widowControl w:val="0"/>
              <w:spacing w:line="240" w:lineRule="auto"/>
            </w:pPr>
          </w:p>
          <w:p w:rsidR="008A77AD" w:rsidRDefault="008A77AD" w:rsidP="00AB4A6E">
            <w:pPr>
              <w:pStyle w:val="normal0"/>
              <w:widowControl w:val="0"/>
              <w:spacing w:line="240" w:lineRule="auto"/>
            </w:pPr>
          </w:p>
          <w:p w:rsidR="008A77AD" w:rsidRDefault="008A77AD" w:rsidP="00AB4A6E">
            <w:pPr>
              <w:pStyle w:val="normal0"/>
              <w:widowControl w:val="0"/>
              <w:spacing w:line="240" w:lineRule="auto"/>
            </w:pPr>
          </w:p>
          <w:p w:rsidR="008A77AD" w:rsidRDefault="008A77AD" w:rsidP="00AB4A6E">
            <w:pPr>
              <w:pStyle w:val="normal0"/>
              <w:widowControl w:val="0"/>
              <w:spacing w:line="240" w:lineRule="auto"/>
            </w:pPr>
          </w:p>
          <w:p w:rsidR="008A77AD" w:rsidRDefault="008A77AD" w:rsidP="00AB4A6E">
            <w:pPr>
              <w:pStyle w:val="normal0"/>
              <w:widowControl w:val="0"/>
              <w:spacing w:line="240" w:lineRule="auto"/>
            </w:pPr>
          </w:p>
        </w:tc>
        <w:tc>
          <w:tcPr>
            <w:tcW w:w="2790" w:type="dxa"/>
            <w:tcMar>
              <w:top w:w="100" w:type="dxa"/>
              <w:left w:w="100" w:type="dxa"/>
              <w:bottom w:w="100" w:type="dxa"/>
              <w:right w:w="100" w:type="dxa"/>
            </w:tcMar>
          </w:tcPr>
          <w:p w:rsidR="008A77AD" w:rsidRDefault="008A77AD" w:rsidP="00AB4A6E">
            <w:pPr>
              <w:pStyle w:val="normal0"/>
              <w:widowControl w:val="0"/>
              <w:spacing w:line="240" w:lineRule="auto"/>
            </w:pPr>
          </w:p>
        </w:tc>
        <w:tc>
          <w:tcPr>
            <w:tcW w:w="5215" w:type="dxa"/>
            <w:tcMar>
              <w:top w:w="100" w:type="dxa"/>
              <w:left w:w="100" w:type="dxa"/>
              <w:bottom w:w="100" w:type="dxa"/>
              <w:right w:w="100" w:type="dxa"/>
            </w:tcMar>
          </w:tcPr>
          <w:p w:rsidR="008A77AD" w:rsidRDefault="008A77AD" w:rsidP="00AB4A6E">
            <w:pPr>
              <w:pStyle w:val="normal0"/>
              <w:widowControl w:val="0"/>
              <w:spacing w:line="240" w:lineRule="auto"/>
            </w:pPr>
          </w:p>
        </w:tc>
        <w:tc>
          <w:tcPr>
            <w:tcW w:w="4685" w:type="dxa"/>
            <w:tcMar>
              <w:top w:w="100" w:type="dxa"/>
              <w:left w:w="100" w:type="dxa"/>
              <w:bottom w:w="100" w:type="dxa"/>
              <w:right w:w="100" w:type="dxa"/>
            </w:tcMar>
          </w:tcPr>
          <w:p w:rsidR="008A77AD" w:rsidRDefault="008A77AD" w:rsidP="00AB4A6E">
            <w:pPr>
              <w:pStyle w:val="normal0"/>
              <w:widowControl w:val="0"/>
              <w:spacing w:line="240" w:lineRule="auto"/>
            </w:pPr>
          </w:p>
        </w:tc>
      </w:tr>
      <w:tr w:rsidR="008A77AD" w:rsidTr="00AB4A6E">
        <w:trPr>
          <w:trHeight w:val="2786"/>
        </w:trPr>
        <w:tc>
          <w:tcPr>
            <w:tcW w:w="2160" w:type="dxa"/>
            <w:tcMar>
              <w:top w:w="100" w:type="dxa"/>
              <w:left w:w="100" w:type="dxa"/>
              <w:bottom w:w="100" w:type="dxa"/>
              <w:right w:w="100" w:type="dxa"/>
            </w:tcMar>
          </w:tcPr>
          <w:p w:rsidR="008A77AD" w:rsidRDefault="008A77AD" w:rsidP="00AB4A6E">
            <w:pPr>
              <w:pStyle w:val="normal0"/>
              <w:widowControl w:val="0"/>
              <w:spacing w:line="240" w:lineRule="auto"/>
            </w:pPr>
            <w:r>
              <w:rPr>
                <w:rFonts w:ascii="Bitter" w:eastAsia="Bitter" w:hAnsi="Bitter" w:cs="Bitter"/>
                <w:sz w:val="24"/>
                <w:szCs w:val="24"/>
              </w:rPr>
              <w:lastRenderedPageBreak/>
              <w:t>2.</w:t>
            </w:r>
          </w:p>
          <w:p w:rsidR="008A77AD" w:rsidRDefault="008A77AD" w:rsidP="00AB4A6E">
            <w:pPr>
              <w:pStyle w:val="normal0"/>
              <w:widowControl w:val="0"/>
              <w:spacing w:line="240" w:lineRule="auto"/>
            </w:pPr>
          </w:p>
          <w:p w:rsidR="008A77AD" w:rsidRDefault="008A77AD" w:rsidP="00AB4A6E">
            <w:pPr>
              <w:pStyle w:val="normal0"/>
              <w:widowControl w:val="0"/>
              <w:spacing w:line="240" w:lineRule="auto"/>
            </w:pPr>
          </w:p>
          <w:p w:rsidR="008A77AD" w:rsidRDefault="008A77AD" w:rsidP="00AB4A6E">
            <w:pPr>
              <w:pStyle w:val="normal0"/>
              <w:widowControl w:val="0"/>
              <w:spacing w:line="240" w:lineRule="auto"/>
            </w:pPr>
          </w:p>
          <w:p w:rsidR="008A77AD" w:rsidRDefault="008A77AD" w:rsidP="00AB4A6E">
            <w:pPr>
              <w:pStyle w:val="normal0"/>
              <w:widowControl w:val="0"/>
              <w:spacing w:line="240" w:lineRule="auto"/>
            </w:pPr>
          </w:p>
          <w:p w:rsidR="008A77AD" w:rsidRDefault="008A77AD" w:rsidP="00AB4A6E">
            <w:pPr>
              <w:pStyle w:val="normal0"/>
              <w:widowControl w:val="0"/>
              <w:spacing w:line="240" w:lineRule="auto"/>
            </w:pPr>
          </w:p>
          <w:p w:rsidR="008A77AD" w:rsidRDefault="008A77AD" w:rsidP="00AB4A6E">
            <w:pPr>
              <w:pStyle w:val="normal0"/>
              <w:widowControl w:val="0"/>
              <w:spacing w:line="240" w:lineRule="auto"/>
            </w:pPr>
          </w:p>
          <w:p w:rsidR="008A77AD" w:rsidRDefault="008A77AD" w:rsidP="00AB4A6E">
            <w:pPr>
              <w:pStyle w:val="normal0"/>
              <w:widowControl w:val="0"/>
              <w:spacing w:line="240" w:lineRule="auto"/>
            </w:pPr>
          </w:p>
          <w:p w:rsidR="008A77AD" w:rsidRDefault="008A77AD" w:rsidP="00AB4A6E">
            <w:pPr>
              <w:pStyle w:val="normal0"/>
              <w:widowControl w:val="0"/>
              <w:spacing w:line="240" w:lineRule="auto"/>
            </w:pPr>
          </w:p>
          <w:p w:rsidR="008A77AD" w:rsidRDefault="008A77AD" w:rsidP="00AB4A6E">
            <w:pPr>
              <w:pStyle w:val="normal0"/>
              <w:widowControl w:val="0"/>
              <w:spacing w:line="240" w:lineRule="auto"/>
            </w:pPr>
          </w:p>
          <w:p w:rsidR="008A77AD" w:rsidRDefault="008A77AD" w:rsidP="00AB4A6E">
            <w:pPr>
              <w:pStyle w:val="normal0"/>
              <w:widowControl w:val="0"/>
              <w:spacing w:line="240" w:lineRule="auto"/>
            </w:pPr>
          </w:p>
          <w:p w:rsidR="008A77AD" w:rsidRDefault="008A77AD" w:rsidP="00AB4A6E">
            <w:pPr>
              <w:pStyle w:val="normal0"/>
              <w:widowControl w:val="0"/>
              <w:spacing w:line="240" w:lineRule="auto"/>
            </w:pPr>
          </w:p>
          <w:p w:rsidR="008A77AD" w:rsidRDefault="008A77AD" w:rsidP="00AB4A6E">
            <w:pPr>
              <w:pStyle w:val="normal0"/>
              <w:widowControl w:val="0"/>
              <w:spacing w:line="240" w:lineRule="auto"/>
            </w:pPr>
          </w:p>
        </w:tc>
        <w:tc>
          <w:tcPr>
            <w:tcW w:w="2790" w:type="dxa"/>
            <w:tcMar>
              <w:top w:w="100" w:type="dxa"/>
              <w:left w:w="100" w:type="dxa"/>
              <w:bottom w:w="100" w:type="dxa"/>
              <w:right w:w="100" w:type="dxa"/>
            </w:tcMar>
          </w:tcPr>
          <w:p w:rsidR="008A77AD" w:rsidRDefault="008A77AD" w:rsidP="00AB4A6E">
            <w:pPr>
              <w:pStyle w:val="normal0"/>
              <w:widowControl w:val="0"/>
              <w:spacing w:line="240" w:lineRule="auto"/>
            </w:pPr>
          </w:p>
        </w:tc>
        <w:tc>
          <w:tcPr>
            <w:tcW w:w="5215" w:type="dxa"/>
            <w:tcMar>
              <w:top w:w="100" w:type="dxa"/>
              <w:left w:w="100" w:type="dxa"/>
              <w:bottom w:w="100" w:type="dxa"/>
              <w:right w:w="100" w:type="dxa"/>
            </w:tcMar>
          </w:tcPr>
          <w:p w:rsidR="008A77AD" w:rsidRDefault="008A77AD" w:rsidP="00AB4A6E">
            <w:pPr>
              <w:pStyle w:val="normal0"/>
              <w:widowControl w:val="0"/>
              <w:spacing w:line="240" w:lineRule="auto"/>
            </w:pPr>
          </w:p>
        </w:tc>
        <w:tc>
          <w:tcPr>
            <w:tcW w:w="4685" w:type="dxa"/>
            <w:tcMar>
              <w:top w:w="100" w:type="dxa"/>
              <w:left w:w="100" w:type="dxa"/>
              <w:bottom w:w="100" w:type="dxa"/>
              <w:right w:w="100" w:type="dxa"/>
            </w:tcMar>
          </w:tcPr>
          <w:p w:rsidR="008A77AD" w:rsidRDefault="008A77AD" w:rsidP="00AB4A6E">
            <w:pPr>
              <w:pStyle w:val="normal0"/>
              <w:widowControl w:val="0"/>
              <w:spacing w:line="240" w:lineRule="auto"/>
            </w:pPr>
          </w:p>
        </w:tc>
      </w:tr>
      <w:tr w:rsidR="008A77AD" w:rsidTr="00AB4A6E">
        <w:trPr>
          <w:trHeight w:val="3062"/>
        </w:trPr>
        <w:tc>
          <w:tcPr>
            <w:tcW w:w="2160" w:type="dxa"/>
            <w:tcMar>
              <w:top w:w="100" w:type="dxa"/>
              <w:left w:w="100" w:type="dxa"/>
              <w:bottom w:w="100" w:type="dxa"/>
              <w:right w:w="100" w:type="dxa"/>
            </w:tcMar>
          </w:tcPr>
          <w:p w:rsidR="008A77AD" w:rsidRDefault="008A77AD" w:rsidP="00AB4A6E">
            <w:pPr>
              <w:pStyle w:val="normal0"/>
              <w:widowControl w:val="0"/>
              <w:spacing w:line="240" w:lineRule="auto"/>
            </w:pPr>
            <w:r>
              <w:rPr>
                <w:rFonts w:ascii="Bitter" w:eastAsia="Bitter" w:hAnsi="Bitter" w:cs="Bitter"/>
                <w:sz w:val="24"/>
                <w:szCs w:val="24"/>
              </w:rPr>
              <w:t>3.</w:t>
            </w:r>
          </w:p>
          <w:p w:rsidR="008A77AD" w:rsidRDefault="008A77AD" w:rsidP="00AB4A6E">
            <w:pPr>
              <w:pStyle w:val="normal0"/>
              <w:widowControl w:val="0"/>
              <w:spacing w:line="240" w:lineRule="auto"/>
            </w:pPr>
          </w:p>
          <w:p w:rsidR="008A77AD" w:rsidRDefault="008A77AD" w:rsidP="00AB4A6E">
            <w:pPr>
              <w:pStyle w:val="normal0"/>
              <w:widowControl w:val="0"/>
              <w:spacing w:line="240" w:lineRule="auto"/>
            </w:pPr>
          </w:p>
          <w:p w:rsidR="008A77AD" w:rsidRDefault="008A77AD" w:rsidP="00AB4A6E">
            <w:pPr>
              <w:pStyle w:val="normal0"/>
              <w:widowControl w:val="0"/>
              <w:spacing w:line="240" w:lineRule="auto"/>
            </w:pPr>
          </w:p>
          <w:p w:rsidR="008A77AD" w:rsidRDefault="008A77AD" w:rsidP="00AB4A6E">
            <w:pPr>
              <w:pStyle w:val="normal0"/>
              <w:widowControl w:val="0"/>
              <w:spacing w:line="240" w:lineRule="auto"/>
            </w:pPr>
          </w:p>
          <w:p w:rsidR="008A77AD" w:rsidRDefault="008A77AD" w:rsidP="00AB4A6E">
            <w:pPr>
              <w:pStyle w:val="normal0"/>
              <w:widowControl w:val="0"/>
              <w:spacing w:line="240" w:lineRule="auto"/>
            </w:pPr>
          </w:p>
          <w:p w:rsidR="008A77AD" w:rsidRDefault="008A77AD" w:rsidP="00AB4A6E">
            <w:pPr>
              <w:pStyle w:val="normal0"/>
              <w:widowControl w:val="0"/>
              <w:spacing w:line="240" w:lineRule="auto"/>
            </w:pPr>
          </w:p>
          <w:p w:rsidR="008A77AD" w:rsidRDefault="008A77AD" w:rsidP="00AB4A6E">
            <w:pPr>
              <w:pStyle w:val="normal0"/>
              <w:widowControl w:val="0"/>
              <w:spacing w:line="240" w:lineRule="auto"/>
            </w:pPr>
          </w:p>
          <w:p w:rsidR="008A77AD" w:rsidRDefault="008A77AD" w:rsidP="00AB4A6E">
            <w:pPr>
              <w:pStyle w:val="normal0"/>
              <w:widowControl w:val="0"/>
              <w:spacing w:line="240" w:lineRule="auto"/>
            </w:pPr>
          </w:p>
          <w:p w:rsidR="008A77AD" w:rsidRDefault="008A77AD" w:rsidP="00AB4A6E">
            <w:pPr>
              <w:pStyle w:val="normal0"/>
              <w:widowControl w:val="0"/>
              <w:spacing w:line="240" w:lineRule="auto"/>
            </w:pPr>
          </w:p>
          <w:p w:rsidR="008A77AD" w:rsidRDefault="008A77AD" w:rsidP="00AB4A6E">
            <w:pPr>
              <w:pStyle w:val="normal0"/>
              <w:widowControl w:val="0"/>
              <w:spacing w:line="240" w:lineRule="auto"/>
            </w:pPr>
          </w:p>
          <w:p w:rsidR="008A77AD" w:rsidRDefault="008A77AD" w:rsidP="00AB4A6E">
            <w:pPr>
              <w:pStyle w:val="normal0"/>
              <w:widowControl w:val="0"/>
              <w:spacing w:line="240" w:lineRule="auto"/>
            </w:pPr>
          </w:p>
          <w:p w:rsidR="008A77AD" w:rsidRDefault="008A77AD" w:rsidP="00AB4A6E">
            <w:pPr>
              <w:pStyle w:val="normal0"/>
              <w:widowControl w:val="0"/>
              <w:spacing w:line="240" w:lineRule="auto"/>
            </w:pPr>
          </w:p>
        </w:tc>
        <w:tc>
          <w:tcPr>
            <w:tcW w:w="2790" w:type="dxa"/>
            <w:tcMar>
              <w:top w:w="100" w:type="dxa"/>
              <w:left w:w="100" w:type="dxa"/>
              <w:bottom w:w="100" w:type="dxa"/>
              <w:right w:w="100" w:type="dxa"/>
            </w:tcMar>
          </w:tcPr>
          <w:p w:rsidR="008A77AD" w:rsidRDefault="008A77AD" w:rsidP="00AB4A6E">
            <w:pPr>
              <w:pStyle w:val="normal0"/>
              <w:widowControl w:val="0"/>
              <w:spacing w:line="240" w:lineRule="auto"/>
            </w:pPr>
          </w:p>
        </w:tc>
        <w:tc>
          <w:tcPr>
            <w:tcW w:w="5215" w:type="dxa"/>
            <w:tcMar>
              <w:top w:w="100" w:type="dxa"/>
              <w:left w:w="100" w:type="dxa"/>
              <w:bottom w:w="100" w:type="dxa"/>
              <w:right w:w="100" w:type="dxa"/>
            </w:tcMar>
          </w:tcPr>
          <w:p w:rsidR="008A77AD" w:rsidRDefault="008A77AD" w:rsidP="00AB4A6E">
            <w:pPr>
              <w:pStyle w:val="normal0"/>
              <w:widowControl w:val="0"/>
              <w:spacing w:line="240" w:lineRule="auto"/>
            </w:pPr>
          </w:p>
        </w:tc>
        <w:tc>
          <w:tcPr>
            <w:tcW w:w="4685" w:type="dxa"/>
            <w:tcMar>
              <w:top w:w="100" w:type="dxa"/>
              <w:left w:w="100" w:type="dxa"/>
              <w:bottom w:w="100" w:type="dxa"/>
              <w:right w:w="100" w:type="dxa"/>
            </w:tcMar>
          </w:tcPr>
          <w:p w:rsidR="008A77AD" w:rsidRDefault="008A77AD" w:rsidP="00AB4A6E">
            <w:pPr>
              <w:pStyle w:val="normal0"/>
              <w:widowControl w:val="0"/>
              <w:spacing w:line="240" w:lineRule="auto"/>
            </w:pPr>
          </w:p>
        </w:tc>
      </w:tr>
      <w:tr w:rsidR="008A77AD" w:rsidTr="008A77AD">
        <w:trPr>
          <w:trHeight w:val="3516"/>
        </w:trPr>
        <w:tc>
          <w:tcPr>
            <w:tcW w:w="2160" w:type="dxa"/>
            <w:tcMar>
              <w:top w:w="100" w:type="dxa"/>
              <w:left w:w="100" w:type="dxa"/>
              <w:bottom w:w="100" w:type="dxa"/>
              <w:right w:w="100" w:type="dxa"/>
            </w:tcMar>
          </w:tcPr>
          <w:p w:rsidR="008A77AD" w:rsidRDefault="008A77AD" w:rsidP="00AB4A6E">
            <w:pPr>
              <w:pStyle w:val="normal0"/>
              <w:widowControl w:val="0"/>
              <w:spacing w:line="240" w:lineRule="auto"/>
            </w:pPr>
            <w:r>
              <w:rPr>
                <w:rFonts w:ascii="Bitter" w:eastAsia="Bitter" w:hAnsi="Bitter" w:cs="Bitter"/>
                <w:sz w:val="24"/>
                <w:szCs w:val="24"/>
              </w:rPr>
              <w:t>4.</w:t>
            </w:r>
          </w:p>
          <w:p w:rsidR="008A77AD" w:rsidRDefault="008A77AD" w:rsidP="00AB4A6E">
            <w:pPr>
              <w:pStyle w:val="normal0"/>
              <w:widowControl w:val="0"/>
              <w:spacing w:line="240" w:lineRule="auto"/>
            </w:pPr>
          </w:p>
          <w:p w:rsidR="008A77AD" w:rsidRDefault="008A77AD" w:rsidP="00AB4A6E">
            <w:pPr>
              <w:pStyle w:val="normal0"/>
              <w:widowControl w:val="0"/>
              <w:spacing w:line="240" w:lineRule="auto"/>
            </w:pPr>
          </w:p>
          <w:p w:rsidR="008A77AD" w:rsidRDefault="008A77AD" w:rsidP="00AB4A6E">
            <w:pPr>
              <w:pStyle w:val="normal0"/>
              <w:widowControl w:val="0"/>
              <w:spacing w:line="240" w:lineRule="auto"/>
            </w:pPr>
          </w:p>
          <w:p w:rsidR="008A77AD" w:rsidRDefault="008A77AD" w:rsidP="00AB4A6E">
            <w:pPr>
              <w:pStyle w:val="normal0"/>
              <w:widowControl w:val="0"/>
              <w:spacing w:line="240" w:lineRule="auto"/>
            </w:pPr>
          </w:p>
          <w:p w:rsidR="008A77AD" w:rsidRDefault="008A77AD" w:rsidP="00AB4A6E">
            <w:pPr>
              <w:pStyle w:val="normal0"/>
              <w:widowControl w:val="0"/>
              <w:spacing w:line="240" w:lineRule="auto"/>
            </w:pPr>
          </w:p>
          <w:p w:rsidR="008A77AD" w:rsidRDefault="008A77AD" w:rsidP="00AB4A6E">
            <w:pPr>
              <w:pStyle w:val="normal0"/>
              <w:widowControl w:val="0"/>
              <w:spacing w:line="240" w:lineRule="auto"/>
            </w:pPr>
          </w:p>
          <w:p w:rsidR="008A77AD" w:rsidRDefault="008A77AD" w:rsidP="00AB4A6E">
            <w:pPr>
              <w:pStyle w:val="normal0"/>
              <w:widowControl w:val="0"/>
              <w:spacing w:line="240" w:lineRule="auto"/>
            </w:pPr>
          </w:p>
          <w:p w:rsidR="008A77AD" w:rsidRDefault="008A77AD" w:rsidP="00AB4A6E">
            <w:pPr>
              <w:pStyle w:val="normal0"/>
              <w:widowControl w:val="0"/>
              <w:spacing w:line="240" w:lineRule="auto"/>
            </w:pPr>
          </w:p>
          <w:p w:rsidR="008A77AD" w:rsidRDefault="008A77AD" w:rsidP="00AB4A6E">
            <w:pPr>
              <w:pStyle w:val="normal0"/>
              <w:widowControl w:val="0"/>
              <w:spacing w:line="240" w:lineRule="auto"/>
            </w:pPr>
          </w:p>
          <w:p w:rsidR="008A77AD" w:rsidRDefault="008A77AD" w:rsidP="00AB4A6E">
            <w:pPr>
              <w:pStyle w:val="normal0"/>
              <w:widowControl w:val="0"/>
              <w:spacing w:line="240" w:lineRule="auto"/>
            </w:pPr>
          </w:p>
          <w:p w:rsidR="008A77AD" w:rsidRDefault="008A77AD" w:rsidP="00AB4A6E">
            <w:pPr>
              <w:pStyle w:val="normal0"/>
              <w:widowControl w:val="0"/>
              <w:spacing w:line="240" w:lineRule="auto"/>
            </w:pPr>
          </w:p>
        </w:tc>
        <w:tc>
          <w:tcPr>
            <w:tcW w:w="2790" w:type="dxa"/>
            <w:tcMar>
              <w:top w:w="100" w:type="dxa"/>
              <w:left w:w="100" w:type="dxa"/>
              <w:bottom w:w="100" w:type="dxa"/>
              <w:right w:w="100" w:type="dxa"/>
            </w:tcMar>
          </w:tcPr>
          <w:p w:rsidR="008A77AD" w:rsidRDefault="008A77AD" w:rsidP="00AB4A6E">
            <w:pPr>
              <w:pStyle w:val="normal0"/>
              <w:widowControl w:val="0"/>
              <w:spacing w:line="240" w:lineRule="auto"/>
            </w:pPr>
          </w:p>
        </w:tc>
        <w:tc>
          <w:tcPr>
            <w:tcW w:w="5215" w:type="dxa"/>
            <w:tcMar>
              <w:top w:w="100" w:type="dxa"/>
              <w:left w:w="100" w:type="dxa"/>
              <w:bottom w:w="100" w:type="dxa"/>
              <w:right w:w="100" w:type="dxa"/>
            </w:tcMar>
          </w:tcPr>
          <w:p w:rsidR="008A77AD" w:rsidRDefault="008A77AD" w:rsidP="00AB4A6E">
            <w:pPr>
              <w:pStyle w:val="normal0"/>
              <w:widowControl w:val="0"/>
              <w:spacing w:line="240" w:lineRule="auto"/>
            </w:pPr>
          </w:p>
        </w:tc>
        <w:tc>
          <w:tcPr>
            <w:tcW w:w="4685" w:type="dxa"/>
            <w:tcMar>
              <w:top w:w="100" w:type="dxa"/>
              <w:left w:w="100" w:type="dxa"/>
              <w:bottom w:w="100" w:type="dxa"/>
              <w:right w:w="100" w:type="dxa"/>
            </w:tcMar>
          </w:tcPr>
          <w:p w:rsidR="008A77AD" w:rsidRDefault="008A77AD" w:rsidP="00AB4A6E">
            <w:pPr>
              <w:pStyle w:val="normal0"/>
              <w:widowControl w:val="0"/>
              <w:spacing w:line="240" w:lineRule="auto"/>
            </w:pPr>
          </w:p>
        </w:tc>
      </w:tr>
    </w:tbl>
    <w:p w:rsidR="00E34851" w:rsidRDefault="00E34851"/>
    <w:sectPr w:rsidR="00E34851" w:rsidSect="008A77AD">
      <w:pgSz w:w="15840" w:h="12240" w:orient="landscape"/>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Bitter">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B6750"/>
    <w:multiLevelType w:val="hybridMultilevel"/>
    <w:tmpl w:val="8F2C36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7AD"/>
    <w:rsid w:val="008A77AD"/>
    <w:rsid w:val="008F523B"/>
    <w:rsid w:val="00E34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BE22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7AD"/>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A77AD"/>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7AD"/>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A77AD"/>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245</Words>
  <Characters>1398</Characters>
  <Application>Microsoft Macintosh Word</Application>
  <DocSecurity>0</DocSecurity>
  <Lines>11</Lines>
  <Paragraphs>3</Paragraphs>
  <ScaleCrop>false</ScaleCrop>
  <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2016-09-22T18:16:00Z</dcterms:created>
  <dcterms:modified xsi:type="dcterms:W3CDTF">2016-09-22T18:20:00Z</dcterms:modified>
</cp:coreProperties>
</file>