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FAC5" w14:textId="77777777" w:rsidR="002752E2" w:rsidRPr="00F76514" w:rsidRDefault="007B402A" w:rsidP="007B402A">
      <w:pPr>
        <w:jc w:val="center"/>
        <w:rPr>
          <w:rFonts w:ascii="Rockwell Extra Bold" w:hAnsi="Rockwell Extra Bold"/>
          <w:b/>
          <w:sz w:val="32"/>
        </w:rPr>
      </w:pPr>
      <w:r w:rsidRPr="00F76514">
        <w:rPr>
          <w:rFonts w:ascii="Rockwell Extra Bold" w:hAnsi="Rockwell Extra Bold"/>
          <w:b/>
          <w:sz w:val="32"/>
          <w:highlight w:val="lightGray"/>
        </w:rPr>
        <w:t>Prompt for “Eleven” by Sandra Cisneros</w:t>
      </w:r>
    </w:p>
    <w:p w14:paraId="5B7E4D81" w14:textId="77777777" w:rsidR="007B402A" w:rsidRDefault="007B402A" w:rsidP="007B402A">
      <w:pPr>
        <w:jc w:val="center"/>
      </w:pPr>
    </w:p>
    <w:p w14:paraId="6D5416D2" w14:textId="77777777" w:rsidR="00923C02" w:rsidRPr="00F76514" w:rsidRDefault="00923C02" w:rsidP="007B402A">
      <w:pPr>
        <w:rPr>
          <w:rFonts w:ascii="Century Gothic" w:hAnsi="Century Gothic"/>
          <w:b/>
          <w:sz w:val="28"/>
          <w:szCs w:val="22"/>
          <w:u w:val="single"/>
        </w:rPr>
      </w:pPr>
      <w:r w:rsidRPr="00F76514">
        <w:rPr>
          <w:rFonts w:ascii="Century Gothic" w:hAnsi="Century Gothic"/>
          <w:b/>
          <w:sz w:val="28"/>
          <w:szCs w:val="22"/>
          <w:u w:val="single"/>
        </w:rPr>
        <w:t xml:space="preserve">Paragraph Topic/Question: </w:t>
      </w:r>
    </w:p>
    <w:p w14:paraId="66AD4A25" w14:textId="19AC0B9A" w:rsidR="00923C02" w:rsidRPr="00F76514" w:rsidRDefault="00923C02" w:rsidP="00923C02">
      <w:pPr>
        <w:pStyle w:val="ListParagraph"/>
        <w:numPr>
          <w:ilvl w:val="0"/>
          <w:numId w:val="2"/>
        </w:numPr>
        <w:rPr>
          <w:rFonts w:ascii="Century Gothic" w:hAnsi="Century Gothic"/>
          <w:sz w:val="22"/>
          <w:szCs w:val="22"/>
        </w:rPr>
      </w:pPr>
      <w:r w:rsidRPr="00F76514">
        <w:rPr>
          <w:rFonts w:ascii="Century Gothic" w:hAnsi="Century Gothic"/>
          <w:sz w:val="22"/>
          <w:szCs w:val="22"/>
        </w:rPr>
        <w:t>What is the overall tone</w:t>
      </w:r>
      <w:r w:rsidR="000B6F5F">
        <w:rPr>
          <w:rFonts w:ascii="Century Gothic" w:hAnsi="Century Gothic"/>
          <w:sz w:val="22"/>
          <w:szCs w:val="22"/>
        </w:rPr>
        <w:t>/mood</w:t>
      </w:r>
      <w:bookmarkStart w:id="0" w:name="_GoBack"/>
      <w:bookmarkEnd w:id="0"/>
      <w:r w:rsidRPr="00F76514">
        <w:rPr>
          <w:rFonts w:ascii="Century Gothic" w:hAnsi="Century Gothic"/>
          <w:sz w:val="22"/>
          <w:szCs w:val="22"/>
        </w:rPr>
        <w:t xml:space="preserve"> of the short story, and how does the author project</w:t>
      </w:r>
      <w:r w:rsidR="00F76514">
        <w:rPr>
          <w:rFonts w:ascii="Century Gothic" w:hAnsi="Century Gothic"/>
          <w:sz w:val="22"/>
          <w:szCs w:val="22"/>
        </w:rPr>
        <w:t>/display</w:t>
      </w:r>
      <w:r w:rsidRPr="00F76514">
        <w:rPr>
          <w:rFonts w:ascii="Century Gothic" w:hAnsi="Century Gothic"/>
          <w:sz w:val="22"/>
          <w:szCs w:val="22"/>
        </w:rPr>
        <w:t xml:space="preserve"> this tone throughout their story. </w:t>
      </w:r>
    </w:p>
    <w:p w14:paraId="21025239" w14:textId="6A1F1071" w:rsidR="00923C02" w:rsidRPr="00F76514" w:rsidRDefault="00923C02" w:rsidP="00923C02">
      <w:pPr>
        <w:pStyle w:val="ListParagraph"/>
        <w:numPr>
          <w:ilvl w:val="0"/>
          <w:numId w:val="2"/>
        </w:numPr>
        <w:rPr>
          <w:rFonts w:ascii="Century Gothic" w:hAnsi="Century Gothic"/>
          <w:sz w:val="22"/>
          <w:szCs w:val="22"/>
        </w:rPr>
      </w:pPr>
      <w:r w:rsidRPr="00F76514">
        <w:rPr>
          <w:rFonts w:ascii="Century Gothic" w:hAnsi="Century Gothic"/>
          <w:sz w:val="22"/>
          <w:szCs w:val="22"/>
        </w:rPr>
        <w:t xml:space="preserve">Provide 2 examples that prove your choice of tone. </w:t>
      </w:r>
    </w:p>
    <w:p w14:paraId="66D3CEB1" w14:textId="77777777" w:rsidR="00923C02" w:rsidRPr="00F76514" w:rsidRDefault="00923C02" w:rsidP="007B402A">
      <w:pPr>
        <w:rPr>
          <w:rFonts w:ascii="Century Gothic" w:hAnsi="Century Gothic"/>
          <w:sz w:val="22"/>
          <w:szCs w:val="22"/>
        </w:rPr>
      </w:pPr>
    </w:p>
    <w:p w14:paraId="44C69DAF" w14:textId="0C5964E5" w:rsidR="00923C02" w:rsidRPr="00F76514" w:rsidRDefault="00923C02" w:rsidP="007B402A">
      <w:pPr>
        <w:rPr>
          <w:rFonts w:ascii="Century Gothic" w:hAnsi="Century Gothic"/>
          <w:b/>
          <w:sz w:val="28"/>
          <w:szCs w:val="22"/>
          <w:u w:val="single"/>
        </w:rPr>
      </w:pPr>
      <w:r w:rsidRPr="00F76514">
        <w:rPr>
          <w:rFonts w:ascii="Century Gothic" w:hAnsi="Century Gothic"/>
          <w:b/>
          <w:sz w:val="28"/>
          <w:szCs w:val="22"/>
          <w:u w:val="single"/>
        </w:rPr>
        <w:t xml:space="preserve">Requirements: </w:t>
      </w:r>
    </w:p>
    <w:p w14:paraId="7C37718D" w14:textId="77777777" w:rsidR="00923C02" w:rsidRPr="00F76514" w:rsidRDefault="00923C02" w:rsidP="007B402A">
      <w:pPr>
        <w:rPr>
          <w:rFonts w:ascii="Century Gothic" w:hAnsi="Century Gothic"/>
          <w:sz w:val="22"/>
          <w:szCs w:val="22"/>
        </w:rPr>
      </w:pPr>
      <w:r w:rsidRPr="00F76514">
        <w:rPr>
          <w:rFonts w:ascii="Century Gothic" w:hAnsi="Century Gothic"/>
          <w:sz w:val="22"/>
          <w:szCs w:val="22"/>
        </w:rPr>
        <w:t xml:space="preserve">Step #1: </w:t>
      </w:r>
    </w:p>
    <w:p w14:paraId="129C2C3A" w14:textId="760C37C1" w:rsidR="00923C02" w:rsidRDefault="00923C02" w:rsidP="00923C02">
      <w:pPr>
        <w:pStyle w:val="ListParagraph"/>
        <w:numPr>
          <w:ilvl w:val="0"/>
          <w:numId w:val="3"/>
        </w:numPr>
        <w:rPr>
          <w:rFonts w:ascii="Century Gothic" w:hAnsi="Century Gothic"/>
          <w:sz w:val="22"/>
          <w:szCs w:val="22"/>
        </w:rPr>
      </w:pPr>
      <w:r w:rsidRPr="00F76514">
        <w:rPr>
          <w:rFonts w:ascii="Century Gothic" w:hAnsi="Century Gothic"/>
          <w:sz w:val="22"/>
          <w:szCs w:val="22"/>
        </w:rPr>
        <w:t>Begin your paragraph with a #3 pattern topic sentence.</w:t>
      </w:r>
    </w:p>
    <w:p w14:paraId="445E0D9A" w14:textId="2621B55D" w:rsidR="00F76514" w:rsidRDefault="00F76514" w:rsidP="00F76514">
      <w:pPr>
        <w:rPr>
          <w:sz w:val="20"/>
        </w:rPr>
      </w:pPr>
      <w:r w:rsidRPr="00F76514">
        <w:rPr>
          <w:rFonts w:ascii="Century Gothic" w:hAnsi="Century Gothic"/>
          <w:sz w:val="22"/>
          <w:szCs w:val="22"/>
        </w:rPr>
        <w:t xml:space="preserve">EX: </w:t>
      </w:r>
      <w:r w:rsidRPr="00F76514">
        <w:rPr>
          <w:sz w:val="20"/>
        </w:rPr>
        <w:t>Throughout Sandra Cisneros’ narrative “Eleven,” the two themes of pride and injustice are developed to capture Cisneros’ attitude towards the red sweater incident; however, the most significant theme of the narrative is humility.</w:t>
      </w:r>
    </w:p>
    <w:p w14:paraId="1D3ED3AA" w14:textId="77777777" w:rsidR="00F76514" w:rsidRPr="00F76514" w:rsidRDefault="00F76514" w:rsidP="00F76514">
      <w:pPr>
        <w:rPr>
          <w:rFonts w:ascii="Century Gothic" w:hAnsi="Century Gothic"/>
          <w:sz w:val="22"/>
          <w:szCs w:val="22"/>
        </w:rPr>
      </w:pPr>
    </w:p>
    <w:p w14:paraId="5C806507" w14:textId="256EB840" w:rsidR="00923C02" w:rsidRPr="00F76514" w:rsidRDefault="00923C02" w:rsidP="00923C02">
      <w:pPr>
        <w:pStyle w:val="ListParagraph"/>
        <w:numPr>
          <w:ilvl w:val="0"/>
          <w:numId w:val="3"/>
        </w:numPr>
        <w:rPr>
          <w:rFonts w:ascii="Century Gothic" w:hAnsi="Century Gothic"/>
          <w:sz w:val="22"/>
          <w:szCs w:val="22"/>
        </w:rPr>
      </w:pPr>
      <w:r w:rsidRPr="00F76514">
        <w:rPr>
          <w:rFonts w:ascii="Century Gothic" w:hAnsi="Century Gothic"/>
          <w:sz w:val="22"/>
          <w:szCs w:val="22"/>
        </w:rPr>
        <w:t xml:space="preserve">Don’t forget to include the author and short story title in your topic sentence. </w:t>
      </w:r>
    </w:p>
    <w:p w14:paraId="1F1CAD17" w14:textId="77777777" w:rsidR="00923C02" w:rsidRPr="00F76514" w:rsidRDefault="00923C02" w:rsidP="007B402A">
      <w:pPr>
        <w:rPr>
          <w:rFonts w:ascii="Century Gothic" w:hAnsi="Century Gothic"/>
          <w:sz w:val="22"/>
          <w:szCs w:val="22"/>
        </w:rPr>
      </w:pPr>
    </w:p>
    <w:p w14:paraId="4DC3D449" w14:textId="64E8D049" w:rsidR="00923C02" w:rsidRPr="00F76514" w:rsidRDefault="00923C02" w:rsidP="007B402A">
      <w:pPr>
        <w:rPr>
          <w:rFonts w:ascii="Century Gothic" w:hAnsi="Century Gothic"/>
          <w:sz w:val="22"/>
          <w:szCs w:val="22"/>
        </w:rPr>
      </w:pPr>
      <w:r w:rsidRPr="00F76514">
        <w:rPr>
          <w:rFonts w:ascii="Century Gothic" w:hAnsi="Century Gothic"/>
          <w:sz w:val="22"/>
          <w:szCs w:val="22"/>
        </w:rPr>
        <w:t xml:space="preserve">Step #2: </w:t>
      </w:r>
    </w:p>
    <w:p w14:paraId="259D7A6F" w14:textId="6CB3C105" w:rsidR="00923C02" w:rsidRPr="00F76514" w:rsidRDefault="00923C02" w:rsidP="00923C02">
      <w:pPr>
        <w:pStyle w:val="ListParagraph"/>
        <w:numPr>
          <w:ilvl w:val="0"/>
          <w:numId w:val="4"/>
        </w:numPr>
        <w:rPr>
          <w:rFonts w:ascii="Century Gothic" w:hAnsi="Century Gothic"/>
          <w:sz w:val="22"/>
          <w:szCs w:val="22"/>
        </w:rPr>
      </w:pPr>
      <w:r w:rsidRPr="00F76514">
        <w:rPr>
          <w:rFonts w:ascii="Century Gothic" w:hAnsi="Century Gothic"/>
          <w:sz w:val="22"/>
          <w:szCs w:val="22"/>
        </w:rPr>
        <w:t>Find two quotes from the short story that proves the tone exists.</w:t>
      </w:r>
    </w:p>
    <w:p w14:paraId="2A29032E" w14:textId="77777777" w:rsidR="00923C02" w:rsidRPr="00F76514" w:rsidRDefault="00923C02" w:rsidP="007B402A">
      <w:pPr>
        <w:rPr>
          <w:rFonts w:ascii="Century Gothic" w:hAnsi="Century Gothic"/>
          <w:sz w:val="22"/>
          <w:szCs w:val="22"/>
        </w:rPr>
      </w:pPr>
    </w:p>
    <w:p w14:paraId="528B62AD" w14:textId="77777777" w:rsidR="00923C02" w:rsidRPr="00F76514" w:rsidRDefault="00923C02" w:rsidP="007B402A">
      <w:pPr>
        <w:rPr>
          <w:rFonts w:ascii="Century Gothic" w:hAnsi="Century Gothic"/>
          <w:sz w:val="22"/>
          <w:szCs w:val="22"/>
        </w:rPr>
      </w:pPr>
      <w:r w:rsidRPr="00F76514">
        <w:rPr>
          <w:rFonts w:ascii="Century Gothic" w:hAnsi="Century Gothic"/>
          <w:sz w:val="22"/>
          <w:szCs w:val="22"/>
        </w:rPr>
        <w:t xml:space="preserve">Step #3: </w:t>
      </w:r>
    </w:p>
    <w:p w14:paraId="239F28C2" w14:textId="48555EBD" w:rsidR="00923C02" w:rsidRPr="00F76514" w:rsidRDefault="00923C02" w:rsidP="00923C02">
      <w:pPr>
        <w:pStyle w:val="ListParagraph"/>
        <w:numPr>
          <w:ilvl w:val="0"/>
          <w:numId w:val="4"/>
        </w:numPr>
        <w:rPr>
          <w:rFonts w:ascii="Century Gothic" w:hAnsi="Century Gothic"/>
          <w:sz w:val="22"/>
          <w:szCs w:val="22"/>
        </w:rPr>
      </w:pPr>
      <w:r w:rsidRPr="00F76514">
        <w:rPr>
          <w:rFonts w:ascii="Century Gothic" w:hAnsi="Century Gothic"/>
          <w:sz w:val="22"/>
          <w:szCs w:val="22"/>
        </w:rPr>
        <w:t>Explain what is happening in the story to the reader.</w:t>
      </w:r>
    </w:p>
    <w:p w14:paraId="09AC5F4F" w14:textId="72A16444" w:rsidR="00923C02" w:rsidRPr="00F76514" w:rsidRDefault="00923C02" w:rsidP="00923C02">
      <w:pPr>
        <w:pStyle w:val="ListParagraph"/>
        <w:numPr>
          <w:ilvl w:val="0"/>
          <w:numId w:val="4"/>
        </w:numPr>
        <w:rPr>
          <w:rFonts w:ascii="Century Gothic" w:hAnsi="Century Gothic"/>
          <w:sz w:val="22"/>
          <w:szCs w:val="22"/>
        </w:rPr>
      </w:pPr>
      <w:r w:rsidRPr="00F76514">
        <w:rPr>
          <w:rFonts w:ascii="Century Gothic" w:hAnsi="Century Gothic"/>
          <w:sz w:val="22"/>
          <w:szCs w:val="22"/>
        </w:rPr>
        <w:t>Explain how the example illustrates what you claim in your topic sentence is true.</w:t>
      </w:r>
    </w:p>
    <w:p w14:paraId="2CC52EA7" w14:textId="239B7491" w:rsidR="00923C02" w:rsidRPr="00F76514" w:rsidRDefault="00923C02" w:rsidP="00923C02">
      <w:pPr>
        <w:pStyle w:val="ListParagraph"/>
        <w:numPr>
          <w:ilvl w:val="0"/>
          <w:numId w:val="4"/>
        </w:numPr>
        <w:rPr>
          <w:rFonts w:ascii="Century Gothic" w:hAnsi="Century Gothic"/>
          <w:sz w:val="22"/>
          <w:szCs w:val="22"/>
        </w:rPr>
      </w:pPr>
      <w:r w:rsidRPr="00F76514">
        <w:rPr>
          <w:rFonts w:ascii="Century Gothic" w:hAnsi="Century Gothic"/>
          <w:sz w:val="22"/>
          <w:szCs w:val="22"/>
        </w:rPr>
        <w:t>What does the author think the reader should do/believe as a result of this information?</w:t>
      </w:r>
    </w:p>
    <w:p w14:paraId="026BBB8E" w14:textId="77777777" w:rsidR="00923C02" w:rsidRPr="00F76514" w:rsidRDefault="00923C02" w:rsidP="007B402A">
      <w:pPr>
        <w:rPr>
          <w:rFonts w:ascii="Century Gothic" w:hAnsi="Century Gothic"/>
          <w:sz w:val="22"/>
          <w:szCs w:val="22"/>
        </w:rPr>
      </w:pPr>
    </w:p>
    <w:p w14:paraId="0E2054FA" w14:textId="0EB179C5" w:rsidR="00923C02" w:rsidRPr="00F76514" w:rsidRDefault="00923C02" w:rsidP="007B402A">
      <w:pPr>
        <w:rPr>
          <w:rFonts w:ascii="Century Gothic" w:hAnsi="Century Gothic"/>
          <w:sz w:val="22"/>
          <w:szCs w:val="22"/>
        </w:rPr>
      </w:pPr>
      <w:r w:rsidRPr="00F76514">
        <w:rPr>
          <w:rFonts w:ascii="Century Gothic" w:hAnsi="Century Gothic"/>
          <w:sz w:val="22"/>
          <w:szCs w:val="22"/>
        </w:rPr>
        <w:t xml:space="preserve">Step #4: </w:t>
      </w:r>
    </w:p>
    <w:p w14:paraId="0968A5E8" w14:textId="49992ECB" w:rsidR="00923C02" w:rsidRPr="00F76514" w:rsidRDefault="00923C02" w:rsidP="00923C02">
      <w:pPr>
        <w:pStyle w:val="ListParagraph"/>
        <w:numPr>
          <w:ilvl w:val="0"/>
          <w:numId w:val="5"/>
        </w:numPr>
        <w:rPr>
          <w:rFonts w:ascii="Century Gothic" w:hAnsi="Century Gothic"/>
          <w:sz w:val="22"/>
          <w:szCs w:val="22"/>
        </w:rPr>
      </w:pPr>
      <w:r w:rsidRPr="00F76514">
        <w:rPr>
          <w:rFonts w:ascii="Century Gothic" w:hAnsi="Century Gothic"/>
          <w:sz w:val="22"/>
          <w:szCs w:val="22"/>
        </w:rPr>
        <w:t xml:space="preserve">Bring closure to your paragraph echoing the idea you introduced in your topic sentence. </w:t>
      </w:r>
    </w:p>
    <w:p w14:paraId="52CB0AD4" w14:textId="77777777" w:rsidR="00923C02" w:rsidRPr="00F76514" w:rsidRDefault="00923C02" w:rsidP="007B402A">
      <w:pPr>
        <w:rPr>
          <w:rFonts w:ascii="Century Gothic" w:hAnsi="Century Gothic"/>
          <w:sz w:val="22"/>
          <w:szCs w:val="22"/>
        </w:rPr>
      </w:pPr>
    </w:p>
    <w:p w14:paraId="69AB3050" w14:textId="77777777" w:rsidR="00245E70" w:rsidRPr="00F76514" w:rsidRDefault="00245E70" w:rsidP="007B402A">
      <w:pPr>
        <w:rPr>
          <w:rFonts w:ascii="Century Gothic" w:hAnsi="Century Gothic"/>
          <w:sz w:val="22"/>
          <w:szCs w:val="22"/>
        </w:rPr>
      </w:pPr>
    </w:p>
    <w:p w14:paraId="6DBF3E82" w14:textId="77777777" w:rsidR="00F76514" w:rsidRPr="00F76514" w:rsidRDefault="00F76514" w:rsidP="007B402A">
      <w:pPr>
        <w:rPr>
          <w:rFonts w:ascii="Century Gothic" w:hAnsi="Century Gothic"/>
          <w:sz w:val="22"/>
          <w:szCs w:val="22"/>
        </w:rPr>
      </w:pPr>
    </w:p>
    <w:p w14:paraId="5CCDE4CE" w14:textId="77777777" w:rsidR="00F76514" w:rsidRPr="00F76514" w:rsidRDefault="00F76514" w:rsidP="007B402A">
      <w:pPr>
        <w:rPr>
          <w:rFonts w:ascii="Century Gothic" w:hAnsi="Century Gothic"/>
          <w:sz w:val="22"/>
          <w:szCs w:val="22"/>
        </w:rPr>
      </w:pPr>
    </w:p>
    <w:p w14:paraId="61CF9C1C" w14:textId="467FD0C5" w:rsidR="00F76514" w:rsidRPr="00F76514" w:rsidRDefault="00F76514" w:rsidP="007B402A">
      <w:pPr>
        <w:rPr>
          <w:rFonts w:ascii="Century Gothic" w:hAnsi="Century Gothic"/>
          <w:b/>
          <w:sz w:val="28"/>
          <w:szCs w:val="22"/>
          <w:u w:val="single"/>
        </w:rPr>
      </w:pPr>
      <w:r w:rsidRPr="00F76514">
        <w:rPr>
          <w:rFonts w:ascii="Century Gothic" w:hAnsi="Century Gothic"/>
          <w:b/>
          <w:sz w:val="28"/>
          <w:szCs w:val="22"/>
          <w:u w:val="single"/>
        </w:rPr>
        <w:t xml:space="preserve">Helpful Hints: </w:t>
      </w:r>
    </w:p>
    <w:p w14:paraId="119BC9D1" w14:textId="13606125" w:rsidR="00F76514" w:rsidRPr="00F76514" w:rsidRDefault="00F76514" w:rsidP="00F76514">
      <w:pPr>
        <w:pStyle w:val="ListParagraph"/>
        <w:numPr>
          <w:ilvl w:val="0"/>
          <w:numId w:val="5"/>
        </w:numPr>
        <w:rPr>
          <w:rFonts w:ascii="Century Gothic" w:hAnsi="Century Gothic"/>
          <w:sz w:val="22"/>
          <w:szCs w:val="22"/>
        </w:rPr>
      </w:pPr>
      <w:r w:rsidRPr="00F76514">
        <w:rPr>
          <w:rFonts w:ascii="Century Gothic" w:hAnsi="Century Gothic"/>
          <w:sz w:val="22"/>
          <w:szCs w:val="22"/>
        </w:rPr>
        <w:t>Write your response in MLA</w:t>
      </w:r>
    </w:p>
    <w:p w14:paraId="7E80C1F5" w14:textId="50EDCCDF" w:rsidR="00F76514" w:rsidRPr="00F76514" w:rsidRDefault="00F76514" w:rsidP="00F76514">
      <w:pPr>
        <w:pStyle w:val="ListParagraph"/>
        <w:numPr>
          <w:ilvl w:val="1"/>
          <w:numId w:val="5"/>
        </w:numPr>
        <w:rPr>
          <w:rFonts w:ascii="Century Gothic" w:hAnsi="Century Gothic"/>
          <w:sz w:val="22"/>
          <w:szCs w:val="22"/>
        </w:rPr>
      </w:pPr>
      <w:r w:rsidRPr="00F76514">
        <w:rPr>
          <w:rFonts w:ascii="Century Gothic" w:hAnsi="Century Gothic"/>
          <w:sz w:val="22"/>
          <w:szCs w:val="22"/>
        </w:rPr>
        <w:t>Everything is double spaced (so skip lines)</w:t>
      </w:r>
    </w:p>
    <w:p w14:paraId="3E39031F" w14:textId="0FA096D2" w:rsidR="00F76514" w:rsidRPr="00F76514" w:rsidRDefault="00F76514" w:rsidP="00F76514">
      <w:pPr>
        <w:pStyle w:val="ListParagraph"/>
        <w:numPr>
          <w:ilvl w:val="1"/>
          <w:numId w:val="5"/>
        </w:numPr>
        <w:rPr>
          <w:rFonts w:ascii="Century Gothic" w:hAnsi="Century Gothic"/>
          <w:sz w:val="22"/>
          <w:szCs w:val="22"/>
        </w:rPr>
      </w:pPr>
      <w:r w:rsidRPr="00F76514">
        <w:rPr>
          <w:rFonts w:ascii="Century Gothic" w:hAnsi="Century Gothic"/>
          <w:sz w:val="22"/>
          <w:szCs w:val="22"/>
        </w:rPr>
        <w:t>Include the MLA Header (your name, teacher name, class name-hour, date)</w:t>
      </w:r>
    </w:p>
    <w:p w14:paraId="737B771E" w14:textId="74059909" w:rsidR="00F76514" w:rsidRPr="00F76514" w:rsidRDefault="00F76514" w:rsidP="00F76514">
      <w:pPr>
        <w:pStyle w:val="ListParagraph"/>
        <w:numPr>
          <w:ilvl w:val="1"/>
          <w:numId w:val="5"/>
        </w:numPr>
        <w:rPr>
          <w:rFonts w:ascii="Century Gothic" w:hAnsi="Century Gothic"/>
          <w:sz w:val="22"/>
          <w:szCs w:val="22"/>
        </w:rPr>
      </w:pPr>
      <w:r w:rsidRPr="00F76514">
        <w:rPr>
          <w:rFonts w:ascii="Century Gothic" w:hAnsi="Century Gothic"/>
          <w:sz w:val="22"/>
          <w:szCs w:val="22"/>
        </w:rPr>
        <w:t>Number your paragraph pages (top right corner of page)</w:t>
      </w:r>
    </w:p>
    <w:p w14:paraId="1327BA57" w14:textId="77777777" w:rsidR="00F76514" w:rsidRPr="00F76514" w:rsidRDefault="00F76514" w:rsidP="00F76514">
      <w:pPr>
        <w:pStyle w:val="ListParagraph"/>
        <w:ind w:left="1440"/>
        <w:rPr>
          <w:rFonts w:ascii="Century Gothic" w:hAnsi="Century Gothic"/>
          <w:sz w:val="22"/>
          <w:szCs w:val="22"/>
        </w:rPr>
      </w:pPr>
    </w:p>
    <w:p w14:paraId="7936CDBD" w14:textId="63E1B803" w:rsidR="00F76514" w:rsidRPr="00F76514" w:rsidRDefault="00F76514" w:rsidP="00F76514">
      <w:pPr>
        <w:pStyle w:val="ListParagraph"/>
        <w:numPr>
          <w:ilvl w:val="0"/>
          <w:numId w:val="5"/>
        </w:numPr>
        <w:rPr>
          <w:rFonts w:ascii="Century Gothic" w:hAnsi="Century Gothic"/>
          <w:sz w:val="22"/>
          <w:szCs w:val="22"/>
        </w:rPr>
      </w:pPr>
      <w:r w:rsidRPr="00F76514">
        <w:rPr>
          <w:rFonts w:ascii="Century Gothic" w:hAnsi="Century Gothic"/>
          <w:sz w:val="22"/>
          <w:szCs w:val="22"/>
        </w:rPr>
        <w:t>Don’t forget to transition into your examples as well as cite your examples</w:t>
      </w:r>
      <w:r>
        <w:rPr>
          <w:rFonts w:ascii="Century Gothic" w:hAnsi="Century Gothic"/>
          <w:sz w:val="22"/>
          <w:szCs w:val="22"/>
        </w:rPr>
        <w:t>.</w:t>
      </w:r>
      <w:r w:rsidRPr="00F76514">
        <w:rPr>
          <w:rFonts w:ascii="Century Gothic" w:hAnsi="Century Gothic"/>
          <w:sz w:val="22"/>
          <w:szCs w:val="22"/>
        </w:rPr>
        <w:t xml:space="preserve"> </w:t>
      </w:r>
    </w:p>
    <w:p w14:paraId="74A4BFE0" w14:textId="25CA7B1C" w:rsidR="00F76514" w:rsidRPr="00F76514" w:rsidRDefault="00F76514" w:rsidP="007B402A">
      <w:pPr>
        <w:rPr>
          <w:i/>
          <w:sz w:val="20"/>
        </w:rPr>
      </w:pPr>
      <w:r w:rsidRPr="00F76514">
        <w:rPr>
          <w:b/>
          <w:i/>
          <w:sz w:val="20"/>
        </w:rPr>
        <w:t>The best example of humility is</w:t>
      </w:r>
      <w:r w:rsidRPr="00F76514">
        <w:rPr>
          <w:i/>
          <w:sz w:val="20"/>
        </w:rPr>
        <w:t>, “That's when everything I've been holding in since this morning, since when Mrs. Price put the sweater on my desk, finally lets go, and all of a sudden I'm crying in front of everybody”</w:t>
      </w:r>
      <w:r w:rsidRPr="00F76514">
        <w:rPr>
          <w:b/>
          <w:i/>
          <w:sz w:val="20"/>
        </w:rPr>
        <w:t xml:space="preserve"> (Cisneros 2).</w:t>
      </w:r>
    </w:p>
    <w:p w14:paraId="6F61EF2E" w14:textId="77777777" w:rsidR="00F76514" w:rsidRDefault="00F76514" w:rsidP="007B402A">
      <w:pPr>
        <w:rPr>
          <w:sz w:val="20"/>
        </w:rPr>
      </w:pPr>
    </w:p>
    <w:p w14:paraId="1B21ACD4" w14:textId="77777777" w:rsidR="00F76514" w:rsidRDefault="00F76514" w:rsidP="007B402A">
      <w:pPr>
        <w:rPr>
          <w:sz w:val="20"/>
        </w:rPr>
      </w:pPr>
    </w:p>
    <w:p w14:paraId="75EFF0E4" w14:textId="77777777" w:rsidR="00F76514" w:rsidRDefault="00F76514" w:rsidP="007B402A">
      <w:pPr>
        <w:rPr>
          <w:sz w:val="20"/>
        </w:rPr>
      </w:pPr>
    </w:p>
    <w:p w14:paraId="10F95DA8" w14:textId="77777777" w:rsidR="00F76514" w:rsidRDefault="00F76514" w:rsidP="007B402A">
      <w:pPr>
        <w:rPr>
          <w:sz w:val="20"/>
        </w:rPr>
      </w:pPr>
    </w:p>
    <w:p w14:paraId="498AAF34" w14:textId="77777777" w:rsidR="00F76514" w:rsidRDefault="00F76514" w:rsidP="007B402A">
      <w:pPr>
        <w:rPr>
          <w:sz w:val="20"/>
        </w:rPr>
      </w:pPr>
    </w:p>
    <w:p w14:paraId="68702811" w14:textId="77777777" w:rsidR="00F76514" w:rsidRDefault="00F76514" w:rsidP="007B402A">
      <w:pPr>
        <w:rPr>
          <w:sz w:val="20"/>
        </w:rPr>
      </w:pPr>
    </w:p>
    <w:p w14:paraId="31BE0DA3" w14:textId="77777777" w:rsidR="00F76514" w:rsidRDefault="00F76514" w:rsidP="007B402A">
      <w:pPr>
        <w:rPr>
          <w:sz w:val="20"/>
        </w:rPr>
      </w:pPr>
    </w:p>
    <w:p w14:paraId="631DEA8C" w14:textId="77777777" w:rsidR="00F76514" w:rsidRDefault="00F76514" w:rsidP="007B402A">
      <w:pPr>
        <w:rPr>
          <w:sz w:val="20"/>
        </w:rPr>
      </w:pPr>
    </w:p>
    <w:p w14:paraId="0DBBEFE1" w14:textId="77777777" w:rsidR="00F76514" w:rsidRDefault="00F76514" w:rsidP="007B402A">
      <w:pPr>
        <w:rPr>
          <w:sz w:val="20"/>
        </w:rPr>
      </w:pPr>
    </w:p>
    <w:p w14:paraId="7DEE373E" w14:textId="77777777" w:rsidR="00F76514" w:rsidRDefault="00F76514" w:rsidP="007B402A">
      <w:pPr>
        <w:rPr>
          <w:sz w:val="20"/>
        </w:rPr>
      </w:pPr>
    </w:p>
    <w:p w14:paraId="36CA41AE" w14:textId="77777777" w:rsidR="00F76514" w:rsidRDefault="00F76514" w:rsidP="007B402A">
      <w:pPr>
        <w:rPr>
          <w:sz w:val="20"/>
        </w:rPr>
      </w:pPr>
    </w:p>
    <w:p w14:paraId="0846894E" w14:textId="77777777" w:rsidR="00F76514" w:rsidRDefault="00F76514" w:rsidP="007B402A">
      <w:pPr>
        <w:rPr>
          <w:sz w:val="20"/>
        </w:rPr>
      </w:pPr>
    </w:p>
    <w:p w14:paraId="150E27B1" w14:textId="77777777" w:rsidR="00F76514" w:rsidRDefault="00F76514" w:rsidP="007B402A">
      <w:pPr>
        <w:rPr>
          <w:sz w:val="20"/>
        </w:rPr>
      </w:pPr>
    </w:p>
    <w:p w14:paraId="5B15672C" w14:textId="77777777" w:rsidR="00F76514" w:rsidRDefault="00F76514" w:rsidP="007B402A">
      <w:pPr>
        <w:rPr>
          <w:sz w:val="20"/>
        </w:rPr>
      </w:pPr>
    </w:p>
    <w:p w14:paraId="5F23F3D3" w14:textId="77777777" w:rsidR="00F76514" w:rsidRDefault="00F76514" w:rsidP="007B402A">
      <w:pPr>
        <w:rPr>
          <w:sz w:val="20"/>
        </w:rPr>
      </w:pPr>
    </w:p>
    <w:p w14:paraId="014DD4A0" w14:textId="77777777" w:rsidR="00F76514" w:rsidRDefault="00F76514" w:rsidP="007B402A">
      <w:pPr>
        <w:rPr>
          <w:sz w:val="20"/>
        </w:rPr>
      </w:pPr>
    </w:p>
    <w:p w14:paraId="21E2B1FA" w14:textId="77777777" w:rsidR="00F76514" w:rsidRDefault="00F76514" w:rsidP="007B402A">
      <w:pPr>
        <w:rPr>
          <w:sz w:val="20"/>
        </w:rPr>
      </w:pPr>
    </w:p>
    <w:p w14:paraId="10D291FA" w14:textId="77777777" w:rsidR="00F76514" w:rsidRDefault="00F76514" w:rsidP="007B402A">
      <w:pPr>
        <w:rPr>
          <w:sz w:val="20"/>
        </w:rPr>
      </w:pPr>
    </w:p>
    <w:p w14:paraId="67694AF2" w14:textId="77777777" w:rsidR="00245E70" w:rsidRPr="00923C02" w:rsidRDefault="00245E70" w:rsidP="007B402A">
      <w:pPr>
        <w:rPr>
          <w:sz w:val="20"/>
        </w:rPr>
      </w:pPr>
      <w:r w:rsidRPr="00923C02">
        <w:rPr>
          <w:sz w:val="20"/>
        </w:rPr>
        <w:t>Example paragraph:</w:t>
      </w:r>
    </w:p>
    <w:p w14:paraId="4D6D169B" w14:textId="77777777" w:rsidR="00245E70" w:rsidRPr="00923C02" w:rsidRDefault="00245E70" w:rsidP="007B402A">
      <w:pPr>
        <w:rPr>
          <w:sz w:val="20"/>
        </w:rPr>
      </w:pPr>
    </w:p>
    <w:p w14:paraId="4CBED567" w14:textId="3D586330" w:rsidR="006D0B17" w:rsidRPr="00923C02" w:rsidRDefault="00C550BF" w:rsidP="006D0B17">
      <w:pPr>
        <w:widowControl w:val="0"/>
        <w:autoSpaceDE w:val="0"/>
        <w:autoSpaceDN w:val="0"/>
        <w:adjustRightInd w:val="0"/>
        <w:rPr>
          <w:sz w:val="20"/>
        </w:rPr>
      </w:pPr>
      <w:r w:rsidRPr="00923C02">
        <w:rPr>
          <w:b/>
          <w:sz w:val="20"/>
        </w:rPr>
        <w:t>1.</w:t>
      </w:r>
      <w:r w:rsidRPr="00923C02">
        <w:rPr>
          <w:sz w:val="20"/>
        </w:rPr>
        <w:t xml:space="preserve"> </w:t>
      </w:r>
      <w:r w:rsidR="00245E70" w:rsidRPr="00923C02">
        <w:rPr>
          <w:sz w:val="20"/>
        </w:rPr>
        <w:tab/>
      </w:r>
      <w:r w:rsidR="00B90DC0" w:rsidRPr="00923C02">
        <w:rPr>
          <w:sz w:val="20"/>
        </w:rPr>
        <w:t>Throughout Sandra Cisnero</w:t>
      </w:r>
      <w:r w:rsidR="00F42A44" w:rsidRPr="00923C02">
        <w:rPr>
          <w:sz w:val="20"/>
        </w:rPr>
        <w:t>s</w:t>
      </w:r>
      <w:r w:rsidR="00B90DC0" w:rsidRPr="00923C02">
        <w:rPr>
          <w:sz w:val="20"/>
        </w:rPr>
        <w:t>’</w:t>
      </w:r>
      <w:r w:rsidR="00F42A44" w:rsidRPr="00923C02">
        <w:rPr>
          <w:sz w:val="20"/>
        </w:rPr>
        <w:t xml:space="preserve"> narrative “Eleven,” the two themes of pride and injustice a</w:t>
      </w:r>
      <w:r w:rsidR="00B90DC0" w:rsidRPr="00923C02">
        <w:rPr>
          <w:sz w:val="20"/>
        </w:rPr>
        <w:t>re developed to capture Cisnero</w:t>
      </w:r>
      <w:r w:rsidR="00F42A44" w:rsidRPr="00923C02">
        <w:rPr>
          <w:sz w:val="20"/>
        </w:rPr>
        <w:t>s</w:t>
      </w:r>
      <w:r w:rsidR="00B90DC0" w:rsidRPr="00923C02">
        <w:rPr>
          <w:sz w:val="20"/>
        </w:rPr>
        <w:t>’</w:t>
      </w:r>
      <w:r w:rsidR="00F42A44" w:rsidRPr="00923C02">
        <w:rPr>
          <w:sz w:val="20"/>
        </w:rPr>
        <w:t xml:space="preserve"> attitude t</w:t>
      </w:r>
      <w:r w:rsidR="0085513B" w:rsidRPr="00923C02">
        <w:rPr>
          <w:sz w:val="20"/>
        </w:rPr>
        <w:t>owards the red sweater incident</w:t>
      </w:r>
      <w:r w:rsidR="00F42A44" w:rsidRPr="00923C02">
        <w:rPr>
          <w:sz w:val="20"/>
        </w:rPr>
        <w:t xml:space="preserve">; however, the most significant theme of the narrative is humility. </w:t>
      </w:r>
    </w:p>
    <w:p w14:paraId="140AB2D0" w14:textId="77777777" w:rsidR="00B90DC0" w:rsidRPr="00923C02" w:rsidRDefault="006D0B17" w:rsidP="006D0B17">
      <w:pPr>
        <w:widowControl w:val="0"/>
        <w:autoSpaceDE w:val="0"/>
        <w:autoSpaceDN w:val="0"/>
        <w:adjustRightInd w:val="0"/>
        <w:rPr>
          <w:sz w:val="20"/>
        </w:rPr>
      </w:pPr>
      <w:r w:rsidRPr="00923C02">
        <w:rPr>
          <w:b/>
          <w:sz w:val="20"/>
        </w:rPr>
        <w:t>2.</w:t>
      </w:r>
      <w:r w:rsidRPr="00923C02">
        <w:rPr>
          <w:sz w:val="20"/>
        </w:rPr>
        <w:t xml:space="preserve"> Humility is seen throughout the majority of the narrative, but the best example comes from the following: “That's when everything I've been holding in since this morning, since when Mrs. Price put the sweater on my desk, finally lets go, and all of a sudden I'm crying in front of everybody” (Cisneros 2). </w:t>
      </w:r>
      <w:r w:rsidRPr="00923C02">
        <w:rPr>
          <w:b/>
          <w:sz w:val="20"/>
        </w:rPr>
        <w:t xml:space="preserve">3. </w:t>
      </w:r>
      <w:r w:rsidR="0085513B" w:rsidRPr="00923C02">
        <w:rPr>
          <w:sz w:val="20"/>
        </w:rPr>
        <w:t xml:space="preserve">In this scene, Cisneros finally lets the pressure and embarrassment she has suffered overwhelm her completely, and she breaks down in front of the entire class. </w:t>
      </w:r>
      <w:r w:rsidR="0085513B" w:rsidRPr="00923C02">
        <w:rPr>
          <w:b/>
          <w:sz w:val="20"/>
        </w:rPr>
        <w:t>4.</w:t>
      </w:r>
      <w:r w:rsidR="0085513B" w:rsidRPr="00923C02">
        <w:rPr>
          <w:sz w:val="20"/>
        </w:rPr>
        <w:t xml:space="preserve"> This quote is an example of humility because Cisneros cannot avoid being embarrassed for being wrongly accused of owning the red sweater, even if she tries to convince herself that she has nothing to be embarrassed about. Humility is having the ability to see things for what they are, and in this scene, Cisneros finally realizes that she is allowed to be upset. </w:t>
      </w:r>
      <w:r w:rsidR="0085513B" w:rsidRPr="00923C02">
        <w:rPr>
          <w:b/>
          <w:sz w:val="20"/>
        </w:rPr>
        <w:t>5.</w:t>
      </w:r>
      <w:r w:rsidR="0085513B" w:rsidRPr="00923C02">
        <w:rPr>
          <w:sz w:val="20"/>
        </w:rPr>
        <w:t xml:space="preserve"> The author wants readers to understand that when you are wrongly accused of something, you do not have to sit back and let it happen; it is okay to stand up for yourself. Since most people will experience a false accusation or a moment of embarrassment in their lives, this is a story that many can relate to. </w:t>
      </w:r>
    </w:p>
    <w:p w14:paraId="471B905D" w14:textId="74E9C985" w:rsidR="007B402A" w:rsidRPr="00A30B0F" w:rsidRDefault="00B90DC0" w:rsidP="00923C02">
      <w:pPr>
        <w:widowControl w:val="0"/>
        <w:autoSpaceDE w:val="0"/>
        <w:autoSpaceDN w:val="0"/>
        <w:adjustRightInd w:val="0"/>
      </w:pPr>
      <w:r w:rsidRPr="00923C02">
        <w:rPr>
          <w:b/>
          <w:sz w:val="20"/>
        </w:rPr>
        <w:t xml:space="preserve">6. </w:t>
      </w:r>
      <w:r w:rsidR="0085513B" w:rsidRPr="00923C02">
        <w:rPr>
          <w:sz w:val="20"/>
        </w:rPr>
        <w:t xml:space="preserve">Although the themes of pride and injustice are clearly established in the narrative, the theme of humility is used most significantly because it allows the readers to </w:t>
      </w:r>
      <w:r w:rsidRPr="00923C02">
        <w:rPr>
          <w:sz w:val="20"/>
        </w:rPr>
        <w:t xml:space="preserve">connect with Cisneros’ experience. </w:t>
      </w:r>
    </w:p>
    <w:sectPr w:rsidR="007B402A" w:rsidRPr="00A30B0F" w:rsidSect="00F76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Extra Bold">
    <w:panose1 w:val="020609030405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A2F"/>
    <w:multiLevelType w:val="hybridMultilevel"/>
    <w:tmpl w:val="E8E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74630"/>
    <w:multiLevelType w:val="hybridMultilevel"/>
    <w:tmpl w:val="EBBA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608AE"/>
    <w:multiLevelType w:val="hybridMultilevel"/>
    <w:tmpl w:val="60F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7622C"/>
    <w:multiLevelType w:val="hybridMultilevel"/>
    <w:tmpl w:val="1DE0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9713D"/>
    <w:multiLevelType w:val="hybridMultilevel"/>
    <w:tmpl w:val="98B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2A"/>
    <w:rsid w:val="000B6F5F"/>
    <w:rsid w:val="00245E70"/>
    <w:rsid w:val="002752E2"/>
    <w:rsid w:val="003864C3"/>
    <w:rsid w:val="003B7504"/>
    <w:rsid w:val="005A40D8"/>
    <w:rsid w:val="006D0B17"/>
    <w:rsid w:val="007A630D"/>
    <w:rsid w:val="007B402A"/>
    <w:rsid w:val="0085513B"/>
    <w:rsid w:val="00923C02"/>
    <w:rsid w:val="00A30B0F"/>
    <w:rsid w:val="00B90DC0"/>
    <w:rsid w:val="00C550BF"/>
    <w:rsid w:val="00E434DA"/>
    <w:rsid w:val="00F42A44"/>
    <w:rsid w:val="00F7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70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2A"/>
    <w:pPr>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2A"/>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480</Words>
  <Characters>2739</Characters>
  <Application>Microsoft Macintosh Word</Application>
  <DocSecurity>0</DocSecurity>
  <Lines>22</Lines>
  <Paragraphs>6</Paragraphs>
  <ScaleCrop>false</ScaleCrop>
  <Company>sc@ccsd.k12.wy.us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campus</dc:creator>
  <cp:keywords/>
  <dc:description/>
  <cp:lastModifiedBy>Microsoft Office User</cp:lastModifiedBy>
  <cp:revision>4</cp:revision>
  <cp:lastPrinted>2014-09-17T16:03:00Z</cp:lastPrinted>
  <dcterms:created xsi:type="dcterms:W3CDTF">2015-08-19T13:54:00Z</dcterms:created>
  <dcterms:modified xsi:type="dcterms:W3CDTF">2015-09-21T19:58:00Z</dcterms:modified>
</cp:coreProperties>
</file>