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89" w:rsidRPr="00274689" w:rsidRDefault="00274689" w:rsidP="00274689">
      <w:pPr>
        <w:spacing w:after="0" w:line="240" w:lineRule="auto"/>
        <w:rPr>
          <w:rFonts w:ascii="Times New Roman" w:eastAsia="Times New Roman" w:hAnsi="Times New Roman" w:cs="Times New Roman"/>
          <w:sz w:val="20"/>
          <w:szCs w:val="24"/>
        </w:rPr>
      </w:pPr>
      <w:r w:rsidRPr="00274689">
        <w:rPr>
          <w:rFonts w:ascii="Cambria" w:eastAsia="Times New Roman" w:hAnsi="Cambria" w:cs="Times New Roman"/>
          <w:color w:val="000000"/>
          <w:sz w:val="20"/>
          <w:szCs w:val="23"/>
        </w:rPr>
        <w:t xml:space="preserve">English 12 - </w:t>
      </w:r>
      <w:r w:rsidRPr="00274689">
        <w:rPr>
          <w:rFonts w:ascii="Cambria" w:eastAsia="Times New Roman" w:hAnsi="Cambria" w:cs="Times New Roman"/>
          <w:i/>
          <w:iCs/>
          <w:color w:val="000000"/>
          <w:sz w:val="20"/>
          <w:szCs w:val="23"/>
        </w:rPr>
        <w:t>The Things They Carried</w:t>
      </w:r>
    </w:p>
    <w:p w:rsidR="00274689" w:rsidRDefault="00274689" w:rsidP="00274689">
      <w:pPr>
        <w:spacing w:after="0" w:line="240" w:lineRule="auto"/>
        <w:rPr>
          <w:rFonts w:ascii="Cambria" w:eastAsia="Times New Roman" w:hAnsi="Cambria" w:cs="Times New Roman"/>
          <w:color w:val="000000"/>
          <w:sz w:val="23"/>
          <w:szCs w:val="23"/>
        </w:rPr>
      </w:pPr>
    </w:p>
    <w:p w:rsidR="00274689" w:rsidRPr="00274689" w:rsidRDefault="00274689" w:rsidP="00274689">
      <w:pPr>
        <w:spacing w:after="0" w:line="240" w:lineRule="auto"/>
        <w:jc w:val="center"/>
        <w:rPr>
          <w:rFonts w:ascii="Times New Roman" w:eastAsia="Times New Roman" w:hAnsi="Times New Roman" w:cs="Times New Roman"/>
          <w:b/>
          <w:sz w:val="28"/>
          <w:szCs w:val="24"/>
        </w:rPr>
      </w:pPr>
      <w:r w:rsidRPr="00274689">
        <w:rPr>
          <w:rFonts w:ascii="Cambria" w:eastAsia="Times New Roman" w:hAnsi="Cambria" w:cs="Times New Roman"/>
          <w:b/>
          <w:color w:val="000000"/>
          <w:sz w:val="24"/>
          <w:szCs w:val="23"/>
        </w:rPr>
        <w:t>Reflection #4 – Fact vs. Fiction</w:t>
      </w:r>
    </w:p>
    <w:p w:rsidR="00274689" w:rsidRPr="00274689" w:rsidRDefault="00274689" w:rsidP="00274689">
      <w:pPr>
        <w:spacing w:after="0" w:line="240" w:lineRule="auto"/>
        <w:rPr>
          <w:rFonts w:ascii="Times New Roman" w:eastAsia="Times New Roman" w:hAnsi="Times New Roman" w:cs="Times New Roman"/>
          <w:sz w:val="20"/>
          <w:szCs w:val="20"/>
        </w:rPr>
      </w:pPr>
      <w:r w:rsidRPr="00274689">
        <w:rPr>
          <w:rFonts w:ascii="Times New Roman" w:eastAsia="Times New Roman" w:hAnsi="Times New Roman" w:cs="Times New Roman"/>
          <w:sz w:val="24"/>
          <w:szCs w:val="24"/>
        </w:rPr>
        <w:br/>
      </w:r>
      <w:r w:rsidRPr="00274689">
        <w:rPr>
          <w:rFonts w:ascii="Cambria" w:eastAsia="Times New Roman" w:hAnsi="Cambria" w:cs="Times New Roman"/>
          <w:color w:val="000000"/>
          <w:sz w:val="20"/>
          <w:szCs w:val="20"/>
        </w:rPr>
        <w:t xml:space="preserve">O’Brien mentions the deaths of several of the soldiers before he gives detailed accounts of how and when they died in later stories. Reading “In the Field” and “Field Trip” expands the reader’s understanding of Kiowa’s death and the narrator’s reaction to the events that took place in the </w:t>
      </w:r>
      <w:proofErr w:type="spellStart"/>
      <w:r w:rsidRPr="00274689">
        <w:rPr>
          <w:rFonts w:ascii="Cambria" w:eastAsia="Times New Roman" w:hAnsi="Cambria" w:cs="Times New Roman"/>
          <w:color w:val="000000"/>
          <w:sz w:val="20"/>
          <w:szCs w:val="20"/>
        </w:rPr>
        <w:t>field.Yet</w:t>
      </w:r>
      <w:proofErr w:type="spellEnd"/>
      <w:r w:rsidRPr="00274689">
        <w:rPr>
          <w:rFonts w:ascii="Cambria" w:eastAsia="Times New Roman" w:hAnsi="Cambria" w:cs="Times New Roman"/>
          <w:color w:val="000000"/>
          <w:sz w:val="20"/>
          <w:szCs w:val="20"/>
        </w:rPr>
        <w:t xml:space="preserve">, in some ways, O’Brien undermines the drama by placing “Good Form” between these two stories. This search for a nebulous (unclear/hazy) and shifting truth provides continuity between the stories and, in some ways, increases the reader’s tension by forcing us to question what is real. O’Brien writes, “It’s time to be blunt. I’m forty-three years old, true, and I’m a writer now, and a long time ago I walked through the </w:t>
      </w:r>
      <w:proofErr w:type="spellStart"/>
      <w:r w:rsidRPr="00274689">
        <w:rPr>
          <w:rFonts w:ascii="Cambria" w:eastAsia="Times New Roman" w:hAnsi="Cambria" w:cs="Times New Roman"/>
          <w:color w:val="000000"/>
          <w:sz w:val="20"/>
          <w:szCs w:val="20"/>
        </w:rPr>
        <w:t>Quang</w:t>
      </w:r>
      <w:proofErr w:type="spellEnd"/>
      <w:r w:rsidRPr="00274689">
        <w:rPr>
          <w:rFonts w:ascii="Cambria" w:eastAsia="Times New Roman" w:hAnsi="Cambria" w:cs="Times New Roman"/>
          <w:color w:val="000000"/>
          <w:sz w:val="20"/>
          <w:szCs w:val="20"/>
        </w:rPr>
        <w:t xml:space="preserve"> </w:t>
      </w:r>
      <w:proofErr w:type="spellStart"/>
      <w:r w:rsidRPr="00274689">
        <w:rPr>
          <w:rFonts w:ascii="Cambria" w:eastAsia="Times New Roman" w:hAnsi="Cambria" w:cs="Times New Roman"/>
          <w:color w:val="000000"/>
          <w:sz w:val="20"/>
          <w:szCs w:val="20"/>
        </w:rPr>
        <w:t>Ngai</w:t>
      </w:r>
      <w:proofErr w:type="spellEnd"/>
      <w:r w:rsidRPr="00274689">
        <w:rPr>
          <w:rFonts w:ascii="Cambria" w:eastAsia="Times New Roman" w:hAnsi="Cambria" w:cs="Times New Roman"/>
          <w:color w:val="000000"/>
          <w:sz w:val="20"/>
          <w:szCs w:val="20"/>
        </w:rPr>
        <w:t xml:space="preserve"> Province as a foot soldier. Almost everything else is invented. But it’s not a game. </w:t>
      </w:r>
      <w:proofErr w:type="gramStart"/>
      <w:r w:rsidRPr="00274689">
        <w:rPr>
          <w:rFonts w:ascii="Cambria" w:eastAsia="Times New Roman" w:hAnsi="Cambria" w:cs="Times New Roman"/>
          <w:color w:val="000000"/>
          <w:sz w:val="20"/>
          <w:szCs w:val="20"/>
        </w:rPr>
        <w:t>It’s a form” (179).</w:t>
      </w:r>
      <w:proofErr w:type="gramEnd"/>
      <w:r w:rsidRPr="00274689">
        <w:rPr>
          <w:rFonts w:ascii="Cambria" w:eastAsia="Times New Roman" w:hAnsi="Cambria" w:cs="Times New Roman"/>
          <w:color w:val="000000"/>
          <w:sz w:val="20"/>
          <w:szCs w:val="20"/>
        </w:rPr>
        <w:t xml:space="preserve"> </w:t>
      </w:r>
    </w:p>
    <w:p w:rsidR="00274689" w:rsidRPr="00274689" w:rsidRDefault="00274689" w:rsidP="00274689">
      <w:pPr>
        <w:spacing w:after="0" w:line="240" w:lineRule="auto"/>
        <w:rPr>
          <w:rFonts w:ascii="Times New Roman" w:eastAsia="Times New Roman" w:hAnsi="Times New Roman" w:cs="Times New Roman"/>
          <w:sz w:val="20"/>
          <w:szCs w:val="20"/>
        </w:rPr>
      </w:pPr>
      <w:r w:rsidRPr="00274689">
        <w:rPr>
          <w:rFonts w:ascii="Times New Roman" w:eastAsia="Times New Roman" w:hAnsi="Times New Roman" w:cs="Times New Roman"/>
          <w:sz w:val="20"/>
          <w:szCs w:val="20"/>
        </w:rPr>
        <w:br/>
      </w:r>
    </w:p>
    <w:p w:rsidR="00274689" w:rsidRPr="00274689" w:rsidRDefault="00274689" w:rsidP="00274689">
      <w:pPr>
        <w:spacing w:after="0" w:line="240" w:lineRule="auto"/>
        <w:rPr>
          <w:rFonts w:ascii="Times New Roman" w:eastAsia="Times New Roman" w:hAnsi="Times New Roman" w:cs="Times New Roman"/>
          <w:sz w:val="20"/>
          <w:szCs w:val="20"/>
        </w:rPr>
      </w:pPr>
      <w:r w:rsidRPr="00274689">
        <w:rPr>
          <w:rFonts w:ascii="Cambria" w:eastAsia="Times New Roman" w:hAnsi="Cambria" w:cs="Times New Roman"/>
          <w:color w:val="000000"/>
          <w:sz w:val="20"/>
          <w:szCs w:val="20"/>
        </w:rPr>
        <w:t>Consider the last few chapters and answer the following questions:</w:t>
      </w:r>
    </w:p>
    <w:p w:rsidR="00274689" w:rsidRPr="00274689" w:rsidRDefault="00274689" w:rsidP="00274689">
      <w:pPr>
        <w:numPr>
          <w:ilvl w:val="0"/>
          <w:numId w:val="1"/>
        </w:numPr>
        <w:spacing w:after="0" w:line="240" w:lineRule="auto"/>
        <w:textAlignment w:val="baseline"/>
        <w:rPr>
          <w:rFonts w:ascii="Cambria" w:eastAsia="Times New Roman" w:hAnsi="Cambria" w:cs="Times New Roman"/>
          <w:color w:val="000000"/>
          <w:sz w:val="20"/>
          <w:szCs w:val="20"/>
        </w:rPr>
      </w:pPr>
      <w:r w:rsidRPr="00274689">
        <w:rPr>
          <w:rFonts w:ascii="Cambria" w:eastAsia="Times New Roman" w:hAnsi="Cambria" w:cs="Times New Roman"/>
          <w:color w:val="000000"/>
          <w:sz w:val="20"/>
          <w:szCs w:val="20"/>
        </w:rPr>
        <w:t xml:space="preserve">What is the relationship between truth and fact in </w:t>
      </w:r>
      <w:r w:rsidRPr="00274689">
        <w:rPr>
          <w:rFonts w:ascii="Cambria" w:eastAsia="Times New Roman" w:hAnsi="Cambria" w:cs="Times New Roman"/>
          <w:i/>
          <w:iCs/>
          <w:color w:val="000000"/>
          <w:sz w:val="20"/>
          <w:szCs w:val="20"/>
        </w:rPr>
        <w:t>The Things They Carried</w:t>
      </w:r>
      <w:r w:rsidRPr="00274689">
        <w:rPr>
          <w:rFonts w:ascii="Cambria" w:eastAsia="Times New Roman" w:hAnsi="Cambria" w:cs="Times New Roman"/>
          <w:color w:val="000000"/>
          <w:sz w:val="20"/>
          <w:szCs w:val="20"/>
        </w:rPr>
        <w:t xml:space="preserve">? </w:t>
      </w:r>
    </w:p>
    <w:p w:rsidR="00274689" w:rsidRPr="00274689" w:rsidRDefault="00274689" w:rsidP="00274689">
      <w:pPr>
        <w:numPr>
          <w:ilvl w:val="0"/>
          <w:numId w:val="1"/>
        </w:numPr>
        <w:spacing w:after="0" w:line="240" w:lineRule="auto"/>
        <w:textAlignment w:val="baseline"/>
        <w:rPr>
          <w:rFonts w:ascii="Cambria" w:eastAsia="Times New Roman" w:hAnsi="Cambria" w:cs="Times New Roman"/>
          <w:color w:val="000000"/>
          <w:sz w:val="20"/>
          <w:szCs w:val="20"/>
        </w:rPr>
      </w:pPr>
      <w:r w:rsidRPr="00274689">
        <w:rPr>
          <w:rFonts w:ascii="Cambria" w:eastAsia="Times New Roman" w:hAnsi="Cambria" w:cs="Times New Roman"/>
          <w:color w:val="000000"/>
          <w:sz w:val="20"/>
          <w:szCs w:val="20"/>
        </w:rPr>
        <w:t xml:space="preserve">Why are facts important? </w:t>
      </w:r>
    </w:p>
    <w:p w:rsidR="00274689" w:rsidRPr="00274689" w:rsidRDefault="00274689" w:rsidP="00274689">
      <w:pPr>
        <w:numPr>
          <w:ilvl w:val="0"/>
          <w:numId w:val="1"/>
        </w:numPr>
        <w:spacing w:after="0" w:line="240" w:lineRule="auto"/>
        <w:textAlignment w:val="baseline"/>
        <w:rPr>
          <w:rFonts w:ascii="Cambria" w:eastAsia="Times New Roman" w:hAnsi="Cambria" w:cs="Times New Roman"/>
          <w:color w:val="000000"/>
          <w:sz w:val="20"/>
          <w:szCs w:val="20"/>
        </w:rPr>
      </w:pPr>
      <w:r w:rsidRPr="00274689">
        <w:rPr>
          <w:rFonts w:ascii="Cambria" w:eastAsia="Times New Roman" w:hAnsi="Cambria" w:cs="Times New Roman"/>
          <w:color w:val="000000"/>
          <w:sz w:val="20"/>
          <w:szCs w:val="20"/>
        </w:rPr>
        <w:t>How much factual information do we need to understand the truth?</w:t>
      </w:r>
    </w:p>
    <w:p w:rsidR="00274689" w:rsidRPr="00274689" w:rsidRDefault="00274689" w:rsidP="00274689">
      <w:pPr>
        <w:numPr>
          <w:ilvl w:val="0"/>
          <w:numId w:val="1"/>
        </w:numPr>
        <w:spacing w:after="0" w:line="240" w:lineRule="auto"/>
        <w:textAlignment w:val="baseline"/>
        <w:rPr>
          <w:rFonts w:ascii="Cambria" w:eastAsia="Times New Roman" w:hAnsi="Cambria" w:cs="Times New Roman"/>
          <w:color w:val="000000"/>
          <w:sz w:val="20"/>
          <w:szCs w:val="20"/>
        </w:rPr>
      </w:pPr>
      <w:r w:rsidRPr="00274689">
        <w:rPr>
          <w:rFonts w:ascii="Cambria" w:eastAsia="Times New Roman" w:hAnsi="Cambria" w:cs="Times New Roman"/>
          <w:color w:val="000000"/>
          <w:sz w:val="20"/>
          <w:szCs w:val="20"/>
        </w:rPr>
        <w:t xml:space="preserve">How might knowing all the factual information about O’Brien’s service in Vietnam hinder us from understanding the book? </w:t>
      </w:r>
    </w:p>
    <w:p w:rsidR="00D7785B" w:rsidRPr="00274689" w:rsidRDefault="00274689" w:rsidP="00274689">
      <w:pPr>
        <w:numPr>
          <w:ilvl w:val="0"/>
          <w:numId w:val="1"/>
        </w:numPr>
        <w:spacing w:before="100" w:beforeAutospacing="1" w:after="100" w:afterAutospacing="1" w:line="240" w:lineRule="auto"/>
        <w:textAlignment w:val="baseline"/>
        <w:rPr>
          <w:rFonts w:ascii="Cambria" w:eastAsia="Times New Roman" w:hAnsi="Cambria" w:cs="Times New Roman"/>
          <w:color w:val="000000"/>
          <w:sz w:val="20"/>
          <w:szCs w:val="20"/>
        </w:rPr>
      </w:pPr>
      <w:r w:rsidRPr="00274689">
        <w:rPr>
          <w:rFonts w:ascii="Cambria" w:eastAsia="Times New Roman" w:hAnsi="Cambria" w:cs="Times New Roman"/>
          <w:color w:val="000000"/>
          <w:sz w:val="20"/>
          <w:szCs w:val="20"/>
        </w:rPr>
        <w:t>How does the search for truth enhance the book’s plot?</w:t>
      </w:r>
    </w:p>
    <w:p w:rsidR="00274689" w:rsidRPr="00274689" w:rsidRDefault="00274689" w:rsidP="00274689">
      <w:pPr>
        <w:spacing w:before="100" w:beforeAutospacing="1" w:after="100" w:afterAutospacing="1" w:line="360" w:lineRule="auto"/>
        <w:textAlignment w:val="baseline"/>
        <w:rPr>
          <w:rFonts w:ascii="Cambria" w:eastAsia="Times New Roman" w:hAnsi="Cambria" w:cs="Times New Roman"/>
          <w:color w:val="000000"/>
          <w:sz w:val="23"/>
          <w:szCs w:val="23"/>
        </w:rPr>
      </w:pPr>
      <w:r>
        <w:rPr>
          <w:rFonts w:ascii="Cambria" w:eastAsia="Times New Roman" w:hAnsi="Cambria"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color w:val="000000"/>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Times New Roman"/>
          <w:color w:val="000000"/>
          <w:sz w:val="23"/>
          <w:szCs w:val="23"/>
        </w:rPr>
        <w:t>______________________________</w:t>
      </w:r>
      <w:bookmarkStart w:id="0" w:name="_GoBack"/>
      <w:bookmarkEnd w:id="0"/>
    </w:p>
    <w:sectPr w:rsidR="00274689" w:rsidRPr="00274689" w:rsidSect="00274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4818"/>
    <w:multiLevelType w:val="multilevel"/>
    <w:tmpl w:val="F48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89"/>
    <w:rsid w:val="00274689"/>
    <w:rsid w:val="00D7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6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C85A1766.dotm</Template>
  <TotalTime>3</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2014-03-10T12:00:00Z</dcterms:created>
  <dcterms:modified xsi:type="dcterms:W3CDTF">2014-03-10T12:03:00Z</dcterms:modified>
</cp:coreProperties>
</file>