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0E550" w14:textId="17458531" w:rsidR="00B6531F" w:rsidRDefault="00B6531F" w:rsidP="00CA71C3">
      <w:pPr>
        <w:rPr>
          <w:rFonts w:ascii="Times New Roman" w:hAnsi="Times New Roman" w:cs="Times New Roman"/>
        </w:rPr>
      </w:pPr>
      <w:r>
        <w:rPr>
          <w:rFonts w:ascii="Times New Roman" w:hAnsi="Times New Roman" w:cs="Times New Roman"/>
        </w:rPr>
        <w:t>Sophomore English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Name: __________________________________________ </w:t>
      </w:r>
      <w:proofErr w:type="spellStart"/>
      <w:r>
        <w:rPr>
          <w:rFonts w:ascii="Times New Roman" w:hAnsi="Times New Roman" w:cs="Times New Roman"/>
        </w:rPr>
        <w:t>Hr</w:t>
      </w:r>
      <w:proofErr w:type="spellEnd"/>
      <w:proofErr w:type="gramStart"/>
      <w:r>
        <w:rPr>
          <w:rFonts w:ascii="Times New Roman" w:hAnsi="Times New Roman" w:cs="Times New Roman"/>
        </w:rPr>
        <w:t>:_</w:t>
      </w:r>
      <w:proofErr w:type="gramEnd"/>
      <w:r>
        <w:rPr>
          <w:rFonts w:ascii="Times New Roman" w:hAnsi="Times New Roman" w:cs="Times New Roman"/>
        </w:rPr>
        <w:t>_______</w:t>
      </w:r>
    </w:p>
    <w:p w14:paraId="1B78E8E4" w14:textId="5FD8B285" w:rsidR="00B6531F" w:rsidRDefault="00B6531F" w:rsidP="00CA71C3">
      <w:pPr>
        <w:rPr>
          <w:rFonts w:ascii="Times New Roman" w:hAnsi="Times New Roman" w:cs="Times New Roman"/>
        </w:rPr>
      </w:pPr>
      <w:proofErr w:type="spellStart"/>
      <w:r>
        <w:rPr>
          <w:rFonts w:ascii="Times New Roman" w:hAnsi="Times New Roman" w:cs="Times New Roman"/>
        </w:rPr>
        <w:t>Nicolia</w:t>
      </w:r>
      <w:proofErr w:type="spellEnd"/>
    </w:p>
    <w:p w14:paraId="3D8A4914" w14:textId="77777777" w:rsidR="00B6531F" w:rsidRPr="00B6531F" w:rsidRDefault="00B6531F" w:rsidP="00B6531F">
      <w:pPr>
        <w:jc w:val="center"/>
        <w:rPr>
          <w:rFonts w:ascii="Times New Roman" w:hAnsi="Times New Roman" w:cs="Times New Roman"/>
          <w:b/>
          <w:u w:val="single"/>
        </w:rPr>
      </w:pPr>
      <w:r w:rsidRPr="00B6531F">
        <w:rPr>
          <w:rFonts w:ascii="Times New Roman" w:hAnsi="Times New Roman" w:cs="Times New Roman"/>
          <w:b/>
          <w:u w:val="single"/>
        </w:rPr>
        <w:t>Author’s Purpose</w:t>
      </w:r>
    </w:p>
    <w:p w14:paraId="10AD0CBD" w14:textId="77777777" w:rsidR="00CA71C3" w:rsidRDefault="00B6531F" w:rsidP="00B6531F">
      <w:pPr>
        <w:jc w:val="center"/>
        <w:rPr>
          <w:rFonts w:ascii="Times New Roman" w:hAnsi="Times New Roman" w:cs="Times New Roman"/>
        </w:rPr>
      </w:pPr>
      <w:r>
        <w:rPr>
          <w:rFonts w:ascii="Times New Roman" w:hAnsi="Times New Roman" w:cs="Times New Roman"/>
        </w:rPr>
        <w:t>Identify a purposeful strategy (to persuade, to inform, to entertain)</w:t>
      </w:r>
      <w:r w:rsidR="00CA71C3">
        <w:rPr>
          <w:rFonts w:ascii="Times New Roman" w:hAnsi="Times New Roman" w:cs="Times New Roman"/>
        </w:rPr>
        <w:t xml:space="preserve"> </w:t>
      </w:r>
      <w:r w:rsidR="0088468D">
        <w:rPr>
          <w:rFonts w:ascii="Times New Roman" w:hAnsi="Times New Roman" w:cs="Times New Roman"/>
        </w:rPr>
        <w:t>the author</w:t>
      </w:r>
      <w:r w:rsidR="00CA71C3">
        <w:rPr>
          <w:rFonts w:ascii="Times New Roman" w:hAnsi="Times New Roman" w:cs="Times New Roman"/>
        </w:rPr>
        <w:t xml:space="preserve"> used in </w:t>
      </w:r>
      <w:r w:rsidR="0088468D">
        <w:rPr>
          <w:rFonts w:ascii="Times New Roman" w:hAnsi="Times New Roman" w:cs="Times New Roman"/>
        </w:rPr>
        <w:t>the text</w:t>
      </w:r>
      <w:r>
        <w:rPr>
          <w:rFonts w:ascii="Times New Roman" w:hAnsi="Times New Roman" w:cs="Times New Roman"/>
        </w:rPr>
        <w:t xml:space="preserve"> and theme.</w:t>
      </w:r>
    </w:p>
    <w:p w14:paraId="6B5BC45A" w14:textId="77777777" w:rsidR="00B6531F" w:rsidRDefault="00B6531F" w:rsidP="00B6531F">
      <w:pPr>
        <w:jc w:val="center"/>
        <w:rPr>
          <w:rFonts w:ascii="Times New Roman" w:hAnsi="Times New Roman" w:cs="Times New Roman"/>
          <w:sz w:val="16"/>
        </w:rPr>
      </w:pPr>
    </w:p>
    <w:p w14:paraId="0F9C5469" w14:textId="77777777" w:rsidR="00B6531F" w:rsidRPr="00B6531F" w:rsidRDefault="00B6531F" w:rsidP="00B6531F">
      <w:pPr>
        <w:jc w:val="center"/>
        <w:rPr>
          <w:rFonts w:ascii="Times New Roman" w:hAnsi="Times New Roman" w:cs="Times New Roman"/>
          <w:sz w:val="16"/>
        </w:rPr>
      </w:pPr>
    </w:p>
    <w:p w14:paraId="36D3B849" w14:textId="61803C76" w:rsidR="0065058A" w:rsidRPr="00B6531F" w:rsidRDefault="00B6531F" w:rsidP="00CA71C3">
      <w:pPr>
        <w:rPr>
          <w:rFonts w:ascii="Times New Roman" w:hAnsi="Times New Roman" w:cs="Times New Roman"/>
        </w:rPr>
      </w:pPr>
      <w:r w:rsidRPr="00481BD9">
        <w:rPr>
          <w:rFonts w:ascii="Times New Roman" w:hAnsi="Times New Roman" w:cs="Times New Roman"/>
          <w:b/>
          <w:u w:val="single"/>
        </w:rPr>
        <w:t>Topic Sentence (T.S.):</w:t>
      </w:r>
      <w:r w:rsidRPr="00B6531F">
        <w:rPr>
          <w:rFonts w:ascii="Times New Roman" w:hAnsi="Times New Roman" w:cs="Times New Roman"/>
          <w:u w:val="single"/>
        </w:rPr>
        <w:t xml:space="preserve"> </w:t>
      </w:r>
      <w:r w:rsidR="00E364E4" w:rsidRPr="00B6531F">
        <w:rPr>
          <w:rFonts w:ascii="Times New Roman" w:hAnsi="Times New Roman" w:cs="Times New Roman"/>
        </w:rPr>
        <w:t xml:space="preserve">Although Steve Jobs offers several significant tips to the graduating class of </w:t>
      </w:r>
      <w:r w:rsidRPr="00B6531F">
        <w:rPr>
          <w:rFonts w:ascii="Times New Roman" w:hAnsi="Times New Roman" w:cs="Times New Roman"/>
        </w:rPr>
        <w:t>2005;</w:t>
      </w:r>
      <w:r w:rsidR="00E364E4" w:rsidRPr="00B6531F">
        <w:rPr>
          <w:rFonts w:ascii="Times New Roman" w:hAnsi="Times New Roman" w:cs="Times New Roman"/>
        </w:rPr>
        <w:t xml:space="preserve"> the most important message he presents to the audience </w:t>
      </w:r>
      <w:r w:rsidRPr="00B6531F">
        <w:rPr>
          <w:rFonts w:ascii="Times New Roman" w:hAnsi="Times New Roman" w:cs="Times New Roman"/>
        </w:rPr>
        <w:t>is through persuasion</w:t>
      </w:r>
      <w:r w:rsidR="00A31D52" w:rsidRPr="00B6531F">
        <w:rPr>
          <w:rFonts w:ascii="Times New Roman" w:hAnsi="Times New Roman" w:cs="Times New Roman"/>
        </w:rPr>
        <w:t xml:space="preserve">, which he uses to present the </w:t>
      </w:r>
      <w:r w:rsidR="00E364E4" w:rsidRPr="00B6531F">
        <w:rPr>
          <w:rFonts w:ascii="Times New Roman" w:hAnsi="Times New Roman" w:cs="Times New Roman"/>
        </w:rPr>
        <w:t xml:space="preserve">idea that they need to continue to seek adventure through their passions in life. </w:t>
      </w:r>
    </w:p>
    <w:p w14:paraId="013E11B8" w14:textId="77777777" w:rsidR="00A31D52" w:rsidRDefault="00A31D52" w:rsidP="00CA71C3">
      <w:pPr>
        <w:rPr>
          <w:rFonts w:ascii="Times New Roman" w:hAnsi="Times New Roman" w:cs="Times New Roman"/>
        </w:rPr>
      </w:pPr>
    </w:p>
    <w:tbl>
      <w:tblPr>
        <w:tblStyle w:val="TableGrid"/>
        <w:tblW w:w="10440" w:type="dxa"/>
        <w:jc w:val="center"/>
        <w:tblInd w:w="-702" w:type="dxa"/>
        <w:tblLook w:val="04A0" w:firstRow="1" w:lastRow="0" w:firstColumn="1" w:lastColumn="0" w:noHBand="0" w:noVBand="1"/>
      </w:tblPr>
      <w:tblGrid>
        <w:gridCol w:w="1620"/>
        <w:gridCol w:w="1710"/>
        <w:gridCol w:w="1620"/>
        <w:gridCol w:w="1890"/>
        <w:gridCol w:w="1800"/>
        <w:gridCol w:w="1800"/>
      </w:tblGrid>
      <w:tr w:rsidR="00CA71C3" w14:paraId="3D048B84" w14:textId="77777777" w:rsidTr="00B6531F">
        <w:trPr>
          <w:jc w:val="center"/>
        </w:trPr>
        <w:tc>
          <w:tcPr>
            <w:tcW w:w="1620" w:type="dxa"/>
          </w:tcPr>
          <w:p w14:paraId="6169E48E" w14:textId="47B23732" w:rsidR="00CA71C3" w:rsidRPr="00B6531F" w:rsidRDefault="00B6531F" w:rsidP="0031535F">
            <w:pPr>
              <w:rPr>
                <w:rFonts w:ascii="Times New Roman" w:hAnsi="Times New Roman" w:cs="Times New Roman"/>
                <w:b/>
              </w:rPr>
            </w:pPr>
            <w:r>
              <w:rPr>
                <w:rFonts w:ascii="Times New Roman" w:hAnsi="Times New Roman" w:cs="Times New Roman"/>
                <w:b/>
              </w:rPr>
              <w:t>Transition, “Quote” (page#</w:t>
            </w:r>
            <w:r w:rsidR="00CA71C3" w:rsidRPr="00B6531F">
              <w:rPr>
                <w:rFonts w:ascii="Times New Roman" w:hAnsi="Times New Roman" w:cs="Times New Roman"/>
                <w:b/>
              </w:rPr>
              <w:t>).</w:t>
            </w:r>
          </w:p>
          <w:p w14:paraId="36720C0E" w14:textId="77777777" w:rsidR="00CA71C3" w:rsidRDefault="00CA71C3" w:rsidP="0031535F">
            <w:pPr>
              <w:rPr>
                <w:rFonts w:ascii="Times New Roman" w:hAnsi="Times New Roman" w:cs="Times New Roman"/>
              </w:rPr>
            </w:pPr>
          </w:p>
          <w:p w14:paraId="42C8998A" w14:textId="77777777" w:rsidR="00A31D52" w:rsidRDefault="00A31D52" w:rsidP="0031535F">
            <w:pPr>
              <w:rPr>
                <w:rFonts w:ascii="Times New Roman" w:hAnsi="Times New Roman" w:cs="Times New Roman"/>
              </w:rPr>
            </w:pPr>
          </w:p>
          <w:p w14:paraId="6EF9F17A" w14:textId="77777777" w:rsidR="00355BA9" w:rsidRDefault="00355BA9" w:rsidP="0031535F">
            <w:pPr>
              <w:rPr>
                <w:rFonts w:ascii="Times New Roman" w:hAnsi="Times New Roman" w:cs="Times New Roman"/>
              </w:rPr>
            </w:pPr>
          </w:p>
          <w:p w14:paraId="6C0308E5" w14:textId="77777777" w:rsidR="00B6531F" w:rsidRDefault="00B6531F" w:rsidP="0031535F">
            <w:pPr>
              <w:rPr>
                <w:rFonts w:ascii="Times New Roman" w:hAnsi="Times New Roman" w:cs="Times New Roman"/>
              </w:rPr>
            </w:pPr>
          </w:p>
          <w:p w14:paraId="04A894CD" w14:textId="77777777" w:rsidR="00B6531F" w:rsidRDefault="00B6531F" w:rsidP="0031535F">
            <w:pPr>
              <w:rPr>
                <w:rFonts w:ascii="Times New Roman" w:hAnsi="Times New Roman" w:cs="Times New Roman"/>
              </w:rPr>
            </w:pPr>
          </w:p>
          <w:p w14:paraId="544A29F5" w14:textId="77777777" w:rsidR="00B6531F" w:rsidRDefault="00B6531F" w:rsidP="0031535F">
            <w:pPr>
              <w:rPr>
                <w:rFonts w:ascii="Times New Roman" w:hAnsi="Times New Roman" w:cs="Times New Roman"/>
              </w:rPr>
            </w:pPr>
          </w:p>
          <w:p w14:paraId="618FFDA8" w14:textId="77777777" w:rsidR="00B6531F" w:rsidRDefault="00B6531F" w:rsidP="0031535F">
            <w:pPr>
              <w:rPr>
                <w:rFonts w:ascii="Times New Roman" w:hAnsi="Times New Roman" w:cs="Times New Roman"/>
              </w:rPr>
            </w:pPr>
          </w:p>
          <w:p w14:paraId="50454136" w14:textId="475DBE57" w:rsidR="00CA71C3" w:rsidRPr="0031535F" w:rsidRDefault="00A31D52" w:rsidP="0031535F">
            <w:pPr>
              <w:rPr>
                <w:rFonts w:ascii="Times New Roman" w:hAnsi="Times New Roman" w:cs="Times New Roman"/>
              </w:rPr>
            </w:pPr>
            <w:r w:rsidRPr="0031535F">
              <w:rPr>
                <w:rFonts w:ascii="Times New Roman" w:hAnsi="Times New Roman" w:cs="Times New Roman"/>
              </w:rPr>
              <w:t xml:space="preserve">In order to </w:t>
            </w:r>
            <w:r w:rsidR="00B6531F" w:rsidRPr="0031535F">
              <w:rPr>
                <w:rFonts w:ascii="Times New Roman" w:hAnsi="Times New Roman" w:cs="Times New Roman"/>
              </w:rPr>
              <w:t>motivate</w:t>
            </w:r>
            <w:r w:rsidRPr="0031535F">
              <w:rPr>
                <w:rFonts w:ascii="Times New Roman" w:hAnsi="Times New Roman" w:cs="Times New Roman"/>
              </w:rPr>
              <w:t xml:space="preserve"> his audience to continue to stay adventurous, Jobs states, “Stay Hungry. Stay Foolish” (4).</w:t>
            </w:r>
          </w:p>
          <w:p w14:paraId="0BE3A371" w14:textId="77777777" w:rsidR="00CA71C3" w:rsidRDefault="00CA71C3" w:rsidP="0031535F">
            <w:pPr>
              <w:rPr>
                <w:rFonts w:ascii="Times New Roman" w:hAnsi="Times New Roman" w:cs="Times New Roman"/>
              </w:rPr>
            </w:pPr>
          </w:p>
          <w:p w14:paraId="3701CBF7" w14:textId="77777777" w:rsidR="00CA71C3" w:rsidRDefault="00CA71C3" w:rsidP="0031535F">
            <w:pPr>
              <w:rPr>
                <w:rFonts w:ascii="Times New Roman" w:hAnsi="Times New Roman" w:cs="Times New Roman"/>
              </w:rPr>
            </w:pPr>
          </w:p>
          <w:p w14:paraId="5AFA991F" w14:textId="77777777" w:rsidR="00CA71C3" w:rsidRDefault="00CA71C3" w:rsidP="0031535F">
            <w:pPr>
              <w:rPr>
                <w:rFonts w:ascii="Times New Roman" w:hAnsi="Times New Roman" w:cs="Times New Roman"/>
              </w:rPr>
            </w:pPr>
          </w:p>
          <w:p w14:paraId="5AD124A9" w14:textId="77777777" w:rsidR="00CA71C3" w:rsidRDefault="00CA71C3" w:rsidP="0031535F">
            <w:pPr>
              <w:rPr>
                <w:rFonts w:ascii="Times New Roman" w:hAnsi="Times New Roman" w:cs="Times New Roman"/>
              </w:rPr>
            </w:pPr>
          </w:p>
          <w:p w14:paraId="24783E8A" w14:textId="77777777" w:rsidR="00CA71C3" w:rsidRDefault="00CA71C3" w:rsidP="0031535F">
            <w:pPr>
              <w:rPr>
                <w:rFonts w:ascii="Times New Roman" w:hAnsi="Times New Roman" w:cs="Times New Roman"/>
              </w:rPr>
            </w:pPr>
          </w:p>
          <w:p w14:paraId="3403F120" w14:textId="77777777" w:rsidR="00CA71C3" w:rsidRDefault="00CA71C3" w:rsidP="0031535F">
            <w:pPr>
              <w:rPr>
                <w:rFonts w:ascii="Times New Roman" w:hAnsi="Times New Roman" w:cs="Times New Roman"/>
              </w:rPr>
            </w:pPr>
          </w:p>
          <w:p w14:paraId="16462CEC" w14:textId="77777777" w:rsidR="00CA71C3" w:rsidRDefault="00CA71C3" w:rsidP="0031535F">
            <w:pPr>
              <w:rPr>
                <w:rFonts w:ascii="Times New Roman" w:hAnsi="Times New Roman" w:cs="Times New Roman"/>
              </w:rPr>
            </w:pPr>
          </w:p>
          <w:p w14:paraId="1D361A7A" w14:textId="77777777" w:rsidR="00CA71C3" w:rsidRDefault="00CA71C3" w:rsidP="0031535F">
            <w:pPr>
              <w:rPr>
                <w:rFonts w:ascii="Times New Roman" w:hAnsi="Times New Roman" w:cs="Times New Roman"/>
              </w:rPr>
            </w:pPr>
          </w:p>
          <w:p w14:paraId="3FA26B66" w14:textId="77777777" w:rsidR="00CA71C3" w:rsidRDefault="00CA71C3" w:rsidP="0031535F">
            <w:pPr>
              <w:rPr>
                <w:rFonts w:ascii="Times New Roman" w:hAnsi="Times New Roman" w:cs="Times New Roman"/>
              </w:rPr>
            </w:pPr>
          </w:p>
          <w:p w14:paraId="54FF00EB" w14:textId="77777777" w:rsidR="00CA71C3" w:rsidRDefault="00CA71C3" w:rsidP="0031535F">
            <w:pPr>
              <w:rPr>
                <w:rFonts w:ascii="Times New Roman" w:hAnsi="Times New Roman" w:cs="Times New Roman"/>
              </w:rPr>
            </w:pPr>
          </w:p>
          <w:p w14:paraId="55D3218B" w14:textId="77777777" w:rsidR="00CA71C3" w:rsidRDefault="00CA71C3" w:rsidP="0031535F">
            <w:pPr>
              <w:rPr>
                <w:rFonts w:ascii="Times New Roman" w:hAnsi="Times New Roman" w:cs="Times New Roman"/>
              </w:rPr>
            </w:pPr>
          </w:p>
          <w:p w14:paraId="5428180F" w14:textId="77777777" w:rsidR="00CA71C3" w:rsidRDefault="00CA71C3" w:rsidP="0031535F">
            <w:pPr>
              <w:rPr>
                <w:rFonts w:ascii="Times New Roman" w:hAnsi="Times New Roman" w:cs="Times New Roman"/>
              </w:rPr>
            </w:pPr>
          </w:p>
          <w:p w14:paraId="1FD7CF9C" w14:textId="77777777" w:rsidR="00CA71C3" w:rsidRDefault="00CA71C3" w:rsidP="0031535F">
            <w:pPr>
              <w:rPr>
                <w:rFonts w:ascii="Times New Roman" w:hAnsi="Times New Roman" w:cs="Times New Roman"/>
              </w:rPr>
            </w:pPr>
          </w:p>
        </w:tc>
        <w:tc>
          <w:tcPr>
            <w:tcW w:w="1710" w:type="dxa"/>
          </w:tcPr>
          <w:p w14:paraId="51DE8E48" w14:textId="77777777" w:rsidR="00CA71C3" w:rsidRPr="00B6531F" w:rsidRDefault="00CA71C3" w:rsidP="0031535F">
            <w:pPr>
              <w:rPr>
                <w:rFonts w:ascii="Times New Roman" w:hAnsi="Times New Roman" w:cs="Times New Roman"/>
                <w:b/>
              </w:rPr>
            </w:pPr>
            <w:r w:rsidRPr="00B6531F">
              <w:rPr>
                <w:rFonts w:ascii="Times New Roman" w:hAnsi="Times New Roman" w:cs="Times New Roman"/>
                <w:b/>
              </w:rPr>
              <w:t>Explain quote in own words.</w:t>
            </w:r>
          </w:p>
          <w:p w14:paraId="62054C93" w14:textId="77777777" w:rsidR="00A31D52" w:rsidRDefault="00A31D52" w:rsidP="0031535F">
            <w:pPr>
              <w:rPr>
                <w:rFonts w:ascii="Times New Roman" w:hAnsi="Times New Roman" w:cs="Times New Roman"/>
              </w:rPr>
            </w:pPr>
          </w:p>
          <w:p w14:paraId="00579D3D" w14:textId="77777777" w:rsidR="00A31D52" w:rsidRDefault="00A31D52" w:rsidP="0031535F">
            <w:pPr>
              <w:rPr>
                <w:rFonts w:ascii="Times New Roman" w:hAnsi="Times New Roman" w:cs="Times New Roman"/>
              </w:rPr>
            </w:pPr>
          </w:p>
          <w:p w14:paraId="24B71F12" w14:textId="77777777" w:rsidR="00A31D52" w:rsidRDefault="00A31D52" w:rsidP="0031535F">
            <w:pPr>
              <w:rPr>
                <w:rFonts w:ascii="Times New Roman" w:hAnsi="Times New Roman" w:cs="Times New Roman"/>
              </w:rPr>
            </w:pPr>
          </w:p>
          <w:p w14:paraId="4B79247D" w14:textId="77777777" w:rsidR="00B6531F" w:rsidRDefault="00B6531F" w:rsidP="0031535F">
            <w:pPr>
              <w:rPr>
                <w:rFonts w:ascii="Times New Roman" w:hAnsi="Times New Roman" w:cs="Times New Roman"/>
              </w:rPr>
            </w:pPr>
          </w:p>
          <w:p w14:paraId="1727DA9A" w14:textId="77777777" w:rsidR="00355BA9" w:rsidRDefault="00355BA9" w:rsidP="0031535F">
            <w:pPr>
              <w:rPr>
                <w:rFonts w:ascii="Times New Roman" w:hAnsi="Times New Roman" w:cs="Times New Roman"/>
              </w:rPr>
            </w:pPr>
          </w:p>
          <w:p w14:paraId="223920B5" w14:textId="77777777" w:rsidR="00B6531F" w:rsidRDefault="00B6531F" w:rsidP="0031535F">
            <w:pPr>
              <w:rPr>
                <w:rFonts w:ascii="Times New Roman" w:hAnsi="Times New Roman" w:cs="Times New Roman"/>
              </w:rPr>
            </w:pPr>
          </w:p>
          <w:p w14:paraId="61FD0CB6" w14:textId="77777777" w:rsidR="00B6531F" w:rsidRDefault="00B6531F" w:rsidP="0031535F">
            <w:pPr>
              <w:rPr>
                <w:rFonts w:ascii="Times New Roman" w:hAnsi="Times New Roman" w:cs="Times New Roman"/>
              </w:rPr>
            </w:pPr>
          </w:p>
          <w:p w14:paraId="43DD7E34" w14:textId="77777777" w:rsidR="00B6531F" w:rsidRDefault="00B6531F" w:rsidP="0031535F">
            <w:pPr>
              <w:rPr>
                <w:rFonts w:ascii="Times New Roman" w:hAnsi="Times New Roman" w:cs="Times New Roman"/>
              </w:rPr>
            </w:pPr>
          </w:p>
          <w:p w14:paraId="71F0ED32" w14:textId="205BC94F" w:rsidR="00A31D52" w:rsidRDefault="00A31D52" w:rsidP="0031535F">
            <w:pPr>
              <w:rPr>
                <w:rFonts w:ascii="Times New Roman" w:hAnsi="Times New Roman" w:cs="Times New Roman"/>
              </w:rPr>
            </w:pPr>
            <w:r>
              <w:rPr>
                <w:rFonts w:ascii="Times New Roman" w:hAnsi="Times New Roman" w:cs="Times New Roman"/>
              </w:rPr>
              <w:t xml:space="preserve">Jobs urges his audience to find what they love and continue to work at </w:t>
            </w:r>
            <w:r w:rsidR="00355BA9">
              <w:rPr>
                <w:rFonts w:ascii="Times New Roman" w:hAnsi="Times New Roman" w:cs="Times New Roman"/>
              </w:rPr>
              <w:t xml:space="preserve">it </w:t>
            </w:r>
            <w:r>
              <w:rPr>
                <w:rFonts w:ascii="Times New Roman" w:hAnsi="Times New Roman" w:cs="Times New Roman"/>
              </w:rPr>
              <w:t xml:space="preserve">in order to become successful. Because of his own failures in life, he understands that becoming successful is often full of mistakes and errors. </w:t>
            </w:r>
          </w:p>
          <w:p w14:paraId="354466EB" w14:textId="5974D3DF" w:rsidR="00A31D52" w:rsidRDefault="00A31D52" w:rsidP="0031535F">
            <w:pPr>
              <w:rPr>
                <w:rFonts w:ascii="Times New Roman" w:hAnsi="Times New Roman" w:cs="Times New Roman"/>
              </w:rPr>
            </w:pPr>
          </w:p>
        </w:tc>
        <w:tc>
          <w:tcPr>
            <w:tcW w:w="1620" w:type="dxa"/>
          </w:tcPr>
          <w:p w14:paraId="202FCA83" w14:textId="77777777" w:rsidR="00CA71C3" w:rsidRPr="00B6531F" w:rsidRDefault="00CA71C3" w:rsidP="0031535F">
            <w:pPr>
              <w:rPr>
                <w:rFonts w:ascii="Times New Roman" w:hAnsi="Times New Roman" w:cs="Times New Roman"/>
                <w:b/>
              </w:rPr>
            </w:pPr>
            <w:r w:rsidRPr="00B6531F">
              <w:rPr>
                <w:rFonts w:ascii="Times New Roman" w:hAnsi="Times New Roman" w:cs="Times New Roman"/>
                <w:b/>
              </w:rPr>
              <w:t>Explain why the quote represents the term.</w:t>
            </w:r>
          </w:p>
          <w:p w14:paraId="6478B650" w14:textId="77777777" w:rsidR="00A31D52" w:rsidRDefault="00A31D52" w:rsidP="0031535F">
            <w:pPr>
              <w:rPr>
                <w:rFonts w:ascii="Times New Roman" w:hAnsi="Times New Roman" w:cs="Times New Roman"/>
              </w:rPr>
            </w:pPr>
          </w:p>
          <w:p w14:paraId="0F7F0678" w14:textId="77777777" w:rsidR="00355BA9" w:rsidRDefault="00355BA9" w:rsidP="0031535F">
            <w:pPr>
              <w:rPr>
                <w:rFonts w:ascii="Times New Roman" w:hAnsi="Times New Roman" w:cs="Times New Roman"/>
              </w:rPr>
            </w:pPr>
          </w:p>
          <w:p w14:paraId="0179AD73" w14:textId="77777777" w:rsidR="00B6531F" w:rsidRDefault="00B6531F" w:rsidP="0031535F">
            <w:pPr>
              <w:rPr>
                <w:rFonts w:ascii="Times New Roman" w:hAnsi="Times New Roman" w:cs="Times New Roman"/>
              </w:rPr>
            </w:pPr>
          </w:p>
          <w:p w14:paraId="7675DA00" w14:textId="77777777" w:rsidR="00B6531F" w:rsidRDefault="00B6531F" w:rsidP="0031535F">
            <w:pPr>
              <w:rPr>
                <w:rFonts w:ascii="Times New Roman" w:hAnsi="Times New Roman" w:cs="Times New Roman"/>
              </w:rPr>
            </w:pPr>
          </w:p>
          <w:p w14:paraId="0AAAEE98" w14:textId="77777777" w:rsidR="00B6531F" w:rsidRDefault="00B6531F" w:rsidP="0031535F">
            <w:pPr>
              <w:rPr>
                <w:rFonts w:ascii="Times New Roman" w:hAnsi="Times New Roman" w:cs="Times New Roman"/>
              </w:rPr>
            </w:pPr>
          </w:p>
          <w:p w14:paraId="5A90042D" w14:textId="77777777" w:rsidR="00B6531F" w:rsidRDefault="00B6531F" w:rsidP="0031535F">
            <w:pPr>
              <w:rPr>
                <w:rFonts w:ascii="Times New Roman" w:hAnsi="Times New Roman" w:cs="Times New Roman"/>
              </w:rPr>
            </w:pPr>
          </w:p>
          <w:p w14:paraId="1C2D17A5" w14:textId="266A753B" w:rsidR="00A31D52" w:rsidRDefault="00A31D52" w:rsidP="0031535F">
            <w:pPr>
              <w:rPr>
                <w:rFonts w:ascii="Times New Roman" w:hAnsi="Times New Roman" w:cs="Times New Roman"/>
              </w:rPr>
            </w:pPr>
            <w:r>
              <w:rPr>
                <w:rFonts w:ascii="Times New Roman" w:hAnsi="Times New Roman" w:cs="Times New Roman"/>
              </w:rPr>
              <w:t>Th</w:t>
            </w:r>
            <w:r w:rsidR="00B6531F">
              <w:rPr>
                <w:rFonts w:ascii="Times New Roman" w:hAnsi="Times New Roman" w:cs="Times New Roman"/>
              </w:rPr>
              <w:t>is quote is an example of persuasion</w:t>
            </w:r>
            <w:r>
              <w:rPr>
                <w:rFonts w:ascii="Times New Roman" w:hAnsi="Times New Roman" w:cs="Times New Roman"/>
              </w:rPr>
              <w:t xml:space="preserve"> because</w:t>
            </w:r>
            <w:r w:rsidR="00355BA9">
              <w:rPr>
                <w:rFonts w:ascii="Times New Roman" w:hAnsi="Times New Roman" w:cs="Times New Roman"/>
              </w:rPr>
              <w:t xml:space="preserve"> the short, exact </w:t>
            </w:r>
            <w:r>
              <w:rPr>
                <w:rFonts w:ascii="Times New Roman" w:hAnsi="Times New Roman" w:cs="Times New Roman"/>
              </w:rPr>
              <w:t>phras</w:t>
            </w:r>
            <w:r w:rsidR="00355BA9">
              <w:rPr>
                <w:rFonts w:ascii="Times New Roman" w:hAnsi="Times New Roman" w:cs="Times New Roman"/>
              </w:rPr>
              <w:t xml:space="preserve">es help drive home Jobs’ main message. He repeats this exact phrase three times within the last paragraph which helps emphasize its importance. </w:t>
            </w:r>
          </w:p>
        </w:tc>
        <w:tc>
          <w:tcPr>
            <w:tcW w:w="1890" w:type="dxa"/>
          </w:tcPr>
          <w:p w14:paraId="05B1C39E" w14:textId="77777777" w:rsidR="00CA71C3" w:rsidRPr="00B6531F" w:rsidRDefault="00CA71C3" w:rsidP="00210F45">
            <w:pPr>
              <w:rPr>
                <w:rFonts w:ascii="Times New Roman" w:hAnsi="Times New Roman" w:cs="Times New Roman"/>
                <w:b/>
              </w:rPr>
            </w:pPr>
            <w:r w:rsidRPr="00B6531F">
              <w:rPr>
                <w:rFonts w:ascii="Times New Roman" w:hAnsi="Times New Roman" w:cs="Times New Roman"/>
                <w:b/>
              </w:rPr>
              <w:t xml:space="preserve">Explain </w:t>
            </w:r>
            <w:r w:rsidR="00210F45" w:rsidRPr="00B6531F">
              <w:rPr>
                <w:rFonts w:ascii="Times New Roman" w:hAnsi="Times New Roman" w:cs="Times New Roman"/>
                <w:b/>
              </w:rPr>
              <w:t xml:space="preserve">author’s </w:t>
            </w:r>
            <w:r w:rsidRPr="00B6531F">
              <w:rPr>
                <w:rFonts w:ascii="Times New Roman" w:hAnsi="Times New Roman" w:cs="Times New Roman"/>
                <w:b/>
              </w:rPr>
              <w:t>purpose in using the term.</w:t>
            </w:r>
            <w:r w:rsidR="00DB51A0" w:rsidRPr="00B6531F">
              <w:rPr>
                <w:rFonts w:ascii="Times New Roman" w:hAnsi="Times New Roman" w:cs="Times New Roman"/>
                <w:b/>
              </w:rPr>
              <w:t xml:space="preserve"> Refer to quote and theme.</w:t>
            </w:r>
          </w:p>
          <w:p w14:paraId="0FAA4644" w14:textId="77777777" w:rsidR="00355BA9" w:rsidRDefault="00355BA9" w:rsidP="00210F45">
            <w:pPr>
              <w:rPr>
                <w:rFonts w:ascii="Times New Roman" w:hAnsi="Times New Roman" w:cs="Times New Roman"/>
              </w:rPr>
            </w:pPr>
          </w:p>
          <w:p w14:paraId="33FFC6AE" w14:textId="77777777" w:rsidR="00B6531F" w:rsidRDefault="00B6531F" w:rsidP="00210F45">
            <w:pPr>
              <w:rPr>
                <w:rFonts w:ascii="Times New Roman" w:hAnsi="Times New Roman" w:cs="Times New Roman"/>
              </w:rPr>
            </w:pPr>
          </w:p>
          <w:p w14:paraId="5261362B" w14:textId="77777777" w:rsidR="00B6531F" w:rsidRDefault="00B6531F" w:rsidP="00210F45">
            <w:pPr>
              <w:rPr>
                <w:rFonts w:ascii="Times New Roman" w:hAnsi="Times New Roman" w:cs="Times New Roman"/>
              </w:rPr>
            </w:pPr>
          </w:p>
          <w:p w14:paraId="7667E436" w14:textId="77777777" w:rsidR="00B6531F" w:rsidRDefault="00B6531F" w:rsidP="00210F45">
            <w:pPr>
              <w:rPr>
                <w:rFonts w:ascii="Times New Roman" w:hAnsi="Times New Roman" w:cs="Times New Roman"/>
              </w:rPr>
            </w:pPr>
          </w:p>
          <w:p w14:paraId="08F0D95B" w14:textId="78E1F854" w:rsidR="00355BA9" w:rsidRDefault="00355BA9" w:rsidP="00210F45">
            <w:pPr>
              <w:rPr>
                <w:rFonts w:ascii="Times New Roman" w:hAnsi="Times New Roman" w:cs="Times New Roman"/>
              </w:rPr>
            </w:pPr>
            <w:r>
              <w:rPr>
                <w:rFonts w:ascii="Times New Roman" w:hAnsi="Times New Roman" w:cs="Times New Roman"/>
              </w:rPr>
              <w:t xml:space="preserve">Jobs specifically uses the quote “Stay Hungry. Stay Foolish” (Jobs 4) to persuade his audience to stay adventurous and curious because it is something that helped keep him motivated through the different trials of his life. </w:t>
            </w:r>
          </w:p>
        </w:tc>
        <w:tc>
          <w:tcPr>
            <w:tcW w:w="1800" w:type="dxa"/>
          </w:tcPr>
          <w:p w14:paraId="100096E5" w14:textId="77777777" w:rsidR="00CA71C3" w:rsidRPr="00B6531F" w:rsidRDefault="00CA71C3" w:rsidP="0031535F">
            <w:pPr>
              <w:rPr>
                <w:rFonts w:ascii="Times New Roman" w:hAnsi="Times New Roman" w:cs="Times New Roman"/>
                <w:b/>
              </w:rPr>
            </w:pPr>
            <w:r w:rsidRPr="00B6531F">
              <w:rPr>
                <w:rFonts w:ascii="Times New Roman" w:hAnsi="Times New Roman" w:cs="Times New Roman"/>
                <w:b/>
              </w:rPr>
              <w:t>Identify the audience and explain the audience’s response (ethos, logos, pathos).</w:t>
            </w:r>
            <w:r w:rsidR="00DB51A0" w:rsidRPr="00B6531F">
              <w:rPr>
                <w:rFonts w:ascii="Times New Roman" w:hAnsi="Times New Roman" w:cs="Times New Roman"/>
                <w:b/>
              </w:rPr>
              <w:t xml:space="preserve"> Refer to quote and theme.</w:t>
            </w:r>
          </w:p>
          <w:p w14:paraId="01A983B8" w14:textId="77777777" w:rsidR="00355BA9" w:rsidRDefault="00355BA9" w:rsidP="0031535F">
            <w:pPr>
              <w:rPr>
                <w:rFonts w:ascii="Times New Roman" w:hAnsi="Times New Roman" w:cs="Times New Roman"/>
              </w:rPr>
            </w:pPr>
          </w:p>
          <w:p w14:paraId="1ACF2551" w14:textId="6133144D" w:rsidR="00355BA9" w:rsidRDefault="00065FB6" w:rsidP="0031535F">
            <w:pPr>
              <w:rPr>
                <w:rFonts w:ascii="Times New Roman" w:hAnsi="Times New Roman" w:cs="Times New Roman"/>
              </w:rPr>
            </w:pPr>
            <w:r>
              <w:rPr>
                <w:rFonts w:ascii="Times New Roman" w:hAnsi="Times New Roman" w:cs="Times New Roman"/>
              </w:rPr>
              <w:t xml:space="preserve">Throughout the speech, it is clear that Jobs is directing his words to the graduating class of 2005 in the audience. Although, his words are also beneficial to anyone that is doubtful about their path in life. </w:t>
            </w:r>
            <w:r w:rsidR="003C4E7E">
              <w:rPr>
                <w:rFonts w:ascii="Times New Roman" w:hAnsi="Times New Roman" w:cs="Times New Roman"/>
              </w:rPr>
              <w:t>Jobs is appealing to his audience’s emotions by giving them motivation and inspiration to want to succeed</w:t>
            </w:r>
          </w:p>
        </w:tc>
        <w:tc>
          <w:tcPr>
            <w:tcW w:w="1800" w:type="dxa"/>
          </w:tcPr>
          <w:p w14:paraId="6ED4F1D5" w14:textId="77777777" w:rsidR="00CA71C3" w:rsidRPr="00B6531F" w:rsidRDefault="00CA71C3" w:rsidP="0031535F">
            <w:pPr>
              <w:rPr>
                <w:rFonts w:ascii="Times New Roman" w:hAnsi="Times New Roman" w:cs="Times New Roman"/>
                <w:b/>
              </w:rPr>
            </w:pPr>
            <w:r w:rsidRPr="00B6531F">
              <w:rPr>
                <w:rFonts w:ascii="Times New Roman" w:hAnsi="Times New Roman" w:cs="Times New Roman"/>
                <w:b/>
              </w:rPr>
              <w:t>Explain what the audience will do as a result of that response.</w:t>
            </w:r>
            <w:r w:rsidR="00DB51A0" w:rsidRPr="00B6531F">
              <w:rPr>
                <w:rFonts w:ascii="Times New Roman" w:hAnsi="Times New Roman" w:cs="Times New Roman"/>
                <w:b/>
              </w:rPr>
              <w:t xml:space="preserve"> Refer to quote and theme.</w:t>
            </w:r>
          </w:p>
          <w:p w14:paraId="7A4E64DF" w14:textId="77777777" w:rsidR="003C4E7E" w:rsidRDefault="003C4E7E" w:rsidP="0031535F">
            <w:pPr>
              <w:rPr>
                <w:rFonts w:ascii="Times New Roman" w:hAnsi="Times New Roman" w:cs="Times New Roman"/>
              </w:rPr>
            </w:pPr>
          </w:p>
          <w:p w14:paraId="3C387578" w14:textId="77777777" w:rsidR="00B6531F" w:rsidRDefault="00B6531F" w:rsidP="0031535F">
            <w:pPr>
              <w:rPr>
                <w:rFonts w:ascii="Times New Roman" w:hAnsi="Times New Roman" w:cs="Times New Roman"/>
              </w:rPr>
            </w:pPr>
          </w:p>
          <w:p w14:paraId="5CFF51C9" w14:textId="77777777" w:rsidR="00B6531F" w:rsidRDefault="00B6531F" w:rsidP="0031535F">
            <w:pPr>
              <w:rPr>
                <w:rFonts w:ascii="Times New Roman" w:hAnsi="Times New Roman" w:cs="Times New Roman"/>
              </w:rPr>
            </w:pPr>
          </w:p>
          <w:p w14:paraId="17D7632E" w14:textId="073F1D04" w:rsidR="003C4E7E" w:rsidRDefault="001C4B9E" w:rsidP="0031535F">
            <w:pPr>
              <w:rPr>
                <w:rFonts w:ascii="Times New Roman" w:hAnsi="Times New Roman" w:cs="Times New Roman"/>
              </w:rPr>
            </w:pPr>
            <w:r>
              <w:rPr>
                <w:rFonts w:ascii="Times New Roman" w:hAnsi="Times New Roman" w:cs="Times New Roman"/>
              </w:rPr>
              <w:t xml:space="preserve">As a result of Jobs’ inspiring words, the audience will feel motivated to continue pursuing their passions and to seek adventure whenever possible. </w:t>
            </w:r>
          </w:p>
        </w:tc>
      </w:tr>
    </w:tbl>
    <w:p w14:paraId="2E9EBF26" w14:textId="77777777" w:rsidR="0031535F" w:rsidRDefault="0031535F">
      <w:pPr>
        <w:rPr>
          <w:rFonts w:ascii="Times New Roman" w:hAnsi="Times New Roman" w:cs="Times New Roman"/>
        </w:rPr>
      </w:pPr>
    </w:p>
    <w:p w14:paraId="13C92E57" w14:textId="03470848" w:rsidR="00086C69" w:rsidRPr="00B6531F" w:rsidRDefault="00B6531F">
      <w:pPr>
        <w:rPr>
          <w:rFonts w:ascii="Times New Roman" w:hAnsi="Times New Roman" w:cs="Times New Roman"/>
          <w:szCs w:val="36"/>
        </w:rPr>
      </w:pPr>
      <w:r w:rsidRPr="00481BD9">
        <w:rPr>
          <w:rFonts w:ascii="Times New Roman" w:hAnsi="Times New Roman" w:cs="Times New Roman"/>
          <w:b/>
          <w:szCs w:val="36"/>
          <w:u w:val="single"/>
        </w:rPr>
        <w:t>Concluding Sentence (</w:t>
      </w:r>
      <w:r w:rsidR="00CA71C3" w:rsidRPr="00481BD9">
        <w:rPr>
          <w:rFonts w:ascii="Times New Roman" w:hAnsi="Times New Roman" w:cs="Times New Roman"/>
          <w:b/>
          <w:szCs w:val="36"/>
          <w:u w:val="single"/>
        </w:rPr>
        <w:t>C.S.</w:t>
      </w:r>
      <w:r w:rsidRPr="00481BD9">
        <w:rPr>
          <w:rFonts w:ascii="Times New Roman" w:hAnsi="Times New Roman" w:cs="Times New Roman"/>
          <w:b/>
          <w:szCs w:val="36"/>
          <w:u w:val="single"/>
        </w:rPr>
        <w:t>):</w:t>
      </w:r>
      <w:r w:rsidR="00D23A81" w:rsidRPr="00B6531F">
        <w:rPr>
          <w:rFonts w:ascii="Times New Roman" w:hAnsi="Times New Roman" w:cs="Times New Roman"/>
          <w:szCs w:val="36"/>
        </w:rPr>
        <w:t xml:space="preserve">  </w:t>
      </w:r>
      <w:r w:rsidR="00086C69" w:rsidRPr="00B6531F">
        <w:rPr>
          <w:rFonts w:ascii="Times New Roman" w:hAnsi="Times New Roman" w:cs="Times New Roman"/>
          <w:szCs w:val="36"/>
        </w:rPr>
        <w:t xml:space="preserve">With the help of short, direct phrases and impeccable word choice, Jobs is able to convince his audience that they should never stop seeking what makes them happy in life and the courage to pursue that. </w:t>
      </w:r>
    </w:p>
    <w:p w14:paraId="2892EBE1" w14:textId="77777777" w:rsidR="00B6531F" w:rsidRDefault="00B6531F" w:rsidP="00EC7ADD">
      <w:pPr>
        <w:rPr>
          <w:rFonts w:ascii="Times New Roman" w:hAnsi="Times New Roman" w:cs="Times New Roman"/>
        </w:rPr>
      </w:pPr>
    </w:p>
    <w:p w14:paraId="276FE21E" w14:textId="77777777" w:rsidR="00B6531F" w:rsidRDefault="00B6531F" w:rsidP="00EC7ADD">
      <w:pPr>
        <w:rPr>
          <w:rFonts w:ascii="Times New Roman" w:hAnsi="Times New Roman" w:cs="Times New Roman"/>
        </w:rPr>
      </w:pPr>
    </w:p>
    <w:p w14:paraId="0A426867" w14:textId="77777777" w:rsidR="00B6531F" w:rsidRDefault="00B6531F" w:rsidP="00EC7ADD">
      <w:pPr>
        <w:rPr>
          <w:rFonts w:ascii="Times New Roman" w:hAnsi="Times New Roman" w:cs="Times New Roman"/>
        </w:rPr>
      </w:pPr>
    </w:p>
    <w:p w14:paraId="11603B59" w14:textId="77777777" w:rsidR="00B6531F" w:rsidRDefault="00B6531F" w:rsidP="00B6531F">
      <w:pPr>
        <w:rPr>
          <w:rFonts w:ascii="Times New Roman" w:hAnsi="Times New Roman" w:cs="Times New Roman"/>
        </w:rPr>
      </w:pPr>
      <w:bookmarkStart w:id="0" w:name="_GoBack"/>
      <w:bookmarkEnd w:id="0"/>
    </w:p>
    <w:p w14:paraId="13A9CBDD" w14:textId="77777777" w:rsidR="00B6531F" w:rsidRDefault="00B6531F" w:rsidP="00B6531F">
      <w:pPr>
        <w:jc w:val="center"/>
        <w:rPr>
          <w:rFonts w:ascii="Times New Roman" w:hAnsi="Times New Roman" w:cs="Times New Roman"/>
        </w:rPr>
      </w:pPr>
      <w:r>
        <w:rPr>
          <w:rFonts w:ascii="Times New Roman" w:hAnsi="Times New Roman" w:cs="Times New Roman"/>
        </w:rPr>
        <w:lastRenderedPageBreak/>
        <w:t>Identify a purposeful strategy (to persuade, to inform, to entertain) the author used in the text and theme.</w:t>
      </w:r>
    </w:p>
    <w:p w14:paraId="21643940" w14:textId="77777777" w:rsidR="00B6531F" w:rsidRDefault="00B6531F" w:rsidP="00EC7ADD">
      <w:pPr>
        <w:rPr>
          <w:rFonts w:ascii="Times New Roman" w:hAnsi="Times New Roman" w:cs="Times New Roman"/>
        </w:rPr>
      </w:pPr>
    </w:p>
    <w:p w14:paraId="2013D59B" w14:textId="36FCF588" w:rsidR="00EC7ADD" w:rsidRPr="00481BD9" w:rsidRDefault="00EC7ADD" w:rsidP="00EC7ADD">
      <w:pPr>
        <w:rPr>
          <w:rFonts w:ascii="Times New Roman" w:hAnsi="Times New Roman" w:cs="Times New Roman"/>
          <w:b/>
          <w:u w:val="single"/>
        </w:rPr>
      </w:pPr>
      <w:r w:rsidRPr="00481BD9">
        <w:rPr>
          <w:rFonts w:ascii="Times New Roman" w:hAnsi="Times New Roman" w:cs="Times New Roman"/>
          <w:b/>
          <w:u w:val="single"/>
        </w:rPr>
        <w:t>T</w:t>
      </w:r>
      <w:r w:rsidR="00B6531F" w:rsidRPr="00481BD9">
        <w:rPr>
          <w:rFonts w:ascii="Times New Roman" w:hAnsi="Times New Roman" w:cs="Times New Roman"/>
          <w:b/>
          <w:u w:val="single"/>
        </w:rPr>
        <w:t xml:space="preserve">opic </w:t>
      </w:r>
      <w:r w:rsidRPr="00481BD9">
        <w:rPr>
          <w:rFonts w:ascii="Times New Roman" w:hAnsi="Times New Roman" w:cs="Times New Roman"/>
          <w:b/>
          <w:u w:val="single"/>
        </w:rPr>
        <w:t>S</w:t>
      </w:r>
      <w:r w:rsidR="00B6531F" w:rsidRPr="00481BD9">
        <w:rPr>
          <w:rFonts w:ascii="Times New Roman" w:hAnsi="Times New Roman" w:cs="Times New Roman"/>
          <w:b/>
          <w:u w:val="single"/>
        </w:rPr>
        <w:t>entence (T.S.):</w:t>
      </w:r>
    </w:p>
    <w:p w14:paraId="73FEAAD5" w14:textId="77777777" w:rsidR="00B6531F" w:rsidRDefault="00B6531F" w:rsidP="00EC7ADD">
      <w:pPr>
        <w:rPr>
          <w:rFonts w:ascii="Times New Roman" w:hAnsi="Times New Roman" w:cs="Times New Roman"/>
        </w:rPr>
      </w:pPr>
    </w:p>
    <w:p w14:paraId="0BECAD83" w14:textId="77777777" w:rsidR="00B6531F" w:rsidRDefault="00B6531F" w:rsidP="00EC7ADD">
      <w:pPr>
        <w:rPr>
          <w:rFonts w:ascii="Times New Roman" w:hAnsi="Times New Roman" w:cs="Times New Roman"/>
        </w:rPr>
      </w:pPr>
    </w:p>
    <w:p w14:paraId="11C91F15" w14:textId="77777777" w:rsidR="00B6531F" w:rsidRDefault="00B6531F" w:rsidP="00EC7ADD">
      <w:pPr>
        <w:rPr>
          <w:rFonts w:ascii="Times New Roman" w:hAnsi="Times New Roman" w:cs="Times New Roman"/>
        </w:rPr>
      </w:pPr>
    </w:p>
    <w:p w14:paraId="6BBA2DB6" w14:textId="77777777" w:rsidR="00B6531F" w:rsidRDefault="00B6531F" w:rsidP="00EC7ADD">
      <w:pPr>
        <w:rPr>
          <w:rFonts w:ascii="Times New Roman" w:hAnsi="Times New Roman" w:cs="Times New Roman"/>
        </w:rPr>
      </w:pPr>
    </w:p>
    <w:p w14:paraId="1534FEE6" w14:textId="77777777" w:rsidR="00DF72B7" w:rsidRDefault="00DF72B7" w:rsidP="00EC7ADD">
      <w:pPr>
        <w:rPr>
          <w:rFonts w:ascii="Times New Roman" w:hAnsi="Times New Roman" w:cs="Times New Roman"/>
        </w:rPr>
      </w:pPr>
    </w:p>
    <w:p w14:paraId="33F64E7C" w14:textId="77777777" w:rsidR="00EC7ADD" w:rsidRDefault="00EC7ADD" w:rsidP="00EC7ADD">
      <w:pPr>
        <w:rPr>
          <w:rFonts w:ascii="Times New Roman" w:hAnsi="Times New Roman" w:cs="Times New Roman"/>
        </w:rPr>
      </w:pPr>
    </w:p>
    <w:tbl>
      <w:tblPr>
        <w:tblStyle w:val="TableGrid"/>
        <w:tblW w:w="10890" w:type="dxa"/>
        <w:jc w:val="center"/>
        <w:tblInd w:w="-792" w:type="dxa"/>
        <w:tblLook w:val="04A0" w:firstRow="1" w:lastRow="0" w:firstColumn="1" w:lastColumn="0" w:noHBand="0" w:noVBand="1"/>
      </w:tblPr>
      <w:tblGrid>
        <w:gridCol w:w="1620"/>
        <w:gridCol w:w="1710"/>
        <w:gridCol w:w="1800"/>
        <w:gridCol w:w="1980"/>
        <w:gridCol w:w="2070"/>
        <w:gridCol w:w="1710"/>
      </w:tblGrid>
      <w:tr w:rsidR="00EC7ADD" w14:paraId="4C8A9D86" w14:textId="77777777" w:rsidTr="00B6531F">
        <w:trPr>
          <w:jc w:val="center"/>
        </w:trPr>
        <w:tc>
          <w:tcPr>
            <w:tcW w:w="1620" w:type="dxa"/>
          </w:tcPr>
          <w:p w14:paraId="4C165FA6" w14:textId="77777777" w:rsidR="00B6531F" w:rsidRPr="00B6531F" w:rsidRDefault="00B6531F" w:rsidP="00B6531F">
            <w:pPr>
              <w:rPr>
                <w:rFonts w:ascii="Times New Roman" w:hAnsi="Times New Roman" w:cs="Times New Roman"/>
                <w:b/>
              </w:rPr>
            </w:pPr>
            <w:r>
              <w:rPr>
                <w:rFonts w:ascii="Times New Roman" w:hAnsi="Times New Roman" w:cs="Times New Roman"/>
                <w:b/>
              </w:rPr>
              <w:t>Transition, “Quote” (page#</w:t>
            </w:r>
            <w:r w:rsidRPr="00B6531F">
              <w:rPr>
                <w:rFonts w:ascii="Times New Roman" w:hAnsi="Times New Roman" w:cs="Times New Roman"/>
                <w:b/>
              </w:rPr>
              <w:t>).</w:t>
            </w:r>
          </w:p>
          <w:p w14:paraId="76402620" w14:textId="77777777" w:rsidR="00EC7ADD" w:rsidRDefault="00EC7ADD" w:rsidP="003E42BB">
            <w:pPr>
              <w:rPr>
                <w:rFonts w:ascii="Times New Roman" w:hAnsi="Times New Roman" w:cs="Times New Roman"/>
              </w:rPr>
            </w:pPr>
          </w:p>
          <w:p w14:paraId="16038CB8" w14:textId="77777777" w:rsidR="00EC7ADD" w:rsidRDefault="00EC7ADD" w:rsidP="003E42BB">
            <w:pPr>
              <w:rPr>
                <w:rFonts w:ascii="Times New Roman" w:hAnsi="Times New Roman" w:cs="Times New Roman"/>
              </w:rPr>
            </w:pPr>
          </w:p>
          <w:p w14:paraId="213A2252" w14:textId="77777777" w:rsidR="00EC7ADD" w:rsidRDefault="00EC7ADD" w:rsidP="003E42BB">
            <w:pPr>
              <w:rPr>
                <w:rFonts w:ascii="Times New Roman" w:hAnsi="Times New Roman" w:cs="Times New Roman"/>
              </w:rPr>
            </w:pPr>
          </w:p>
          <w:p w14:paraId="4E437576" w14:textId="77777777" w:rsidR="00EC7ADD" w:rsidRDefault="00EC7ADD" w:rsidP="003E42BB">
            <w:pPr>
              <w:rPr>
                <w:rFonts w:ascii="Times New Roman" w:hAnsi="Times New Roman" w:cs="Times New Roman"/>
              </w:rPr>
            </w:pPr>
          </w:p>
          <w:p w14:paraId="0CFE0943" w14:textId="77777777" w:rsidR="00EC7ADD" w:rsidRDefault="00EC7ADD" w:rsidP="003E42BB">
            <w:pPr>
              <w:rPr>
                <w:rFonts w:ascii="Times New Roman" w:hAnsi="Times New Roman" w:cs="Times New Roman"/>
              </w:rPr>
            </w:pPr>
          </w:p>
          <w:p w14:paraId="08B5F735" w14:textId="77777777" w:rsidR="00EC7ADD" w:rsidRDefault="00EC7ADD" w:rsidP="003E42BB">
            <w:pPr>
              <w:rPr>
                <w:rFonts w:ascii="Times New Roman" w:hAnsi="Times New Roman" w:cs="Times New Roman"/>
              </w:rPr>
            </w:pPr>
          </w:p>
          <w:p w14:paraId="47D951A5" w14:textId="77777777" w:rsidR="00EC7ADD" w:rsidRDefault="00EC7ADD" w:rsidP="003E42BB">
            <w:pPr>
              <w:rPr>
                <w:rFonts w:ascii="Times New Roman" w:hAnsi="Times New Roman" w:cs="Times New Roman"/>
              </w:rPr>
            </w:pPr>
          </w:p>
          <w:p w14:paraId="771DF2EA" w14:textId="77777777" w:rsidR="00EC7ADD" w:rsidRDefault="00EC7ADD" w:rsidP="003E42BB">
            <w:pPr>
              <w:rPr>
                <w:rFonts w:ascii="Times New Roman" w:hAnsi="Times New Roman" w:cs="Times New Roman"/>
              </w:rPr>
            </w:pPr>
          </w:p>
          <w:p w14:paraId="52FD0241" w14:textId="77777777" w:rsidR="00EC7ADD" w:rsidRDefault="00EC7ADD" w:rsidP="003E42BB">
            <w:pPr>
              <w:rPr>
                <w:rFonts w:ascii="Times New Roman" w:hAnsi="Times New Roman" w:cs="Times New Roman"/>
              </w:rPr>
            </w:pPr>
          </w:p>
          <w:p w14:paraId="4F4C4C35" w14:textId="77777777" w:rsidR="00EC7ADD" w:rsidRDefault="00EC7ADD" w:rsidP="003E42BB">
            <w:pPr>
              <w:rPr>
                <w:rFonts w:ascii="Times New Roman" w:hAnsi="Times New Roman" w:cs="Times New Roman"/>
              </w:rPr>
            </w:pPr>
          </w:p>
          <w:p w14:paraId="3D1469DE" w14:textId="77777777" w:rsidR="00EC7ADD" w:rsidRDefault="00EC7ADD" w:rsidP="003E42BB">
            <w:pPr>
              <w:rPr>
                <w:rFonts w:ascii="Times New Roman" w:hAnsi="Times New Roman" w:cs="Times New Roman"/>
              </w:rPr>
            </w:pPr>
          </w:p>
          <w:p w14:paraId="532E309B" w14:textId="77777777" w:rsidR="00EC7ADD" w:rsidRDefault="00EC7ADD" w:rsidP="003E42BB">
            <w:pPr>
              <w:rPr>
                <w:rFonts w:ascii="Times New Roman" w:hAnsi="Times New Roman" w:cs="Times New Roman"/>
              </w:rPr>
            </w:pPr>
          </w:p>
          <w:p w14:paraId="2E0B84AC" w14:textId="77777777" w:rsidR="00EC7ADD" w:rsidRDefault="00EC7ADD" w:rsidP="003E42BB">
            <w:pPr>
              <w:rPr>
                <w:rFonts w:ascii="Times New Roman" w:hAnsi="Times New Roman" w:cs="Times New Roman"/>
              </w:rPr>
            </w:pPr>
          </w:p>
          <w:p w14:paraId="0AED9693" w14:textId="77777777" w:rsidR="00EC7ADD" w:rsidRDefault="00EC7ADD" w:rsidP="003E42BB">
            <w:pPr>
              <w:rPr>
                <w:rFonts w:ascii="Times New Roman" w:hAnsi="Times New Roman" w:cs="Times New Roman"/>
              </w:rPr>
            </w:pPr>
          </w:p>
          <w:p w14:paraId="57B641F1" w14:textId="77777777" w:rsidR="00EC7ADD" w:rsidRDefault="00EC7ADD" w:rsidP="003E42BB">
            <w:pPr>
              <w:rPr>
                <w:rFonts w:ascii="Times New Roman" w:hAnsi="Times New Roman" w:cs="Times New Roman"/>
              </w:rPr>
            </w:pPr>
          </w:p>
          <w:p w14:paraId="060CB1C4" w14:textId="77777777" w:rsidR="00EC7ADD" w:rsidRDefault="00EC7ADD" w:rsidP="003E42BB">
            <w:pPr>
              <w:rPr>
                <w:rFonts w:ascii="Times New Roman" w:hAnsi="Times New Roman" w:cs="Times New Roman"/>
              </w:rPr>
            </w:pPr>
          </w:p>
          <w:p w14:paraId="300C5F4E" w14:textId="77777777" w:rsidR="00EC7ADD" w:rsidRDefault="00EC7ADD" w:rsidP="003E42BB">
            <w:pPr>
              <w:rPr>
                <w:rFonts w:ascii="Times New Roman" w:hAnsi="Times New Roman" w:cs="Times New Roman"/>
              </w:rPr>
            </w:pPr>
          </w:p>
          <w:p w14:paraId="65B10887" w14:textId="77777777" w:rsidR="00EC7ADD" w:rsidRDefault="00EC7ADD" w:rsidP="003E42BB">
            <w:pPr>
              <w:rPr>
                <w:rFonts w:ascii="Times New Roman" w:hAnsi="Times New Roman" w:cs="Times New Roman"/>
              </w:rPr>
            </w:pPr>
          </w:p>
          <w:p w14:paraId="53A11109" w14:textId="77777777" w:rsidR="00EC7ADD" w:rsidRDefault="00EC7ADD" w:rsidP="003E42BB">
            <w:pPr>
              <w:rPr>
                <w:rFonts w:ascii="Times New Roman" w:hAnsi="Times New Roman" w:cs="Times New Roman"/>
              </w:rPr>
            </w:pPr>
          </w:p>
          <w:p w14:paraId="651778FC" w14:textId="77777777" w:rsidR="00EC7ADD" w:rsidRDefault="00EC7ADD" w:rsidP="003E42BB">
            <w:pPr>
              <w:rPr>
                <w:rFonts w:ascii="Times New Roman" w:hAnsi="Times New Roman" w:cs="Times New Roman"/>
              </w:rPr>
            </w:pPr>
          </w:p>
          <w:p w14:paraId="508938E8" w14:textId="77777777" w:rsidR="00EC7ADD" w:rsidRDefault="00EC7ADD" w:rsidP="003E42BB">
            <w:pPr>
              <w:rPr>
                <w:rFonts w:ascii="Times New Roman" w:hAnsi="Times New Roman" w:cs="Times New Roman"/>
              </w:rPr>
            </w:pPr>
          </w:p>
          <w:p w14:paraId="3B59028F" w14:textId="77777777" w:rsidR="00EC7ADD" w:rsidRDefault="00EC7ADD" w:rsidP="003E42BB">
            <w:pPr>
              <w:rPr>
                <w:rFonts w:ascii="Times New Roman" w:hAnsi="Times New Roman" w:cs="Times New Roman"/>
              </w:rPr>
            </w:pPr>
          </w:p>
          <w:p w14:paraId="60C3FF77" w14:textId="77777777" w:rsidR="00EC7ADD" w:rsidRDefault="00EC7ADD" w:rsidP="003E42BB">
            <w:pPr>
              <w:rPr>
                <w:rFonts w:ascii="Times New Roman" w:hAnsi="Times New Roman" w:cs="Times New Roman"/>
              </w:rPr>
            </w:pPr>
          </w:p>
          <w:p w14:paraId="5A2C5810" w14:textId="77777777" w:rsidR="00EC7ADD" w:rsidRDefault="00EC7ADD" w:rsidP="003E42BB">
            <w:pPr>
              <w:rPr>
                <w:rFonts w:ascii="Times New Roman" w:hAnsi="Times New Roman" w:cs="Times New Roman"/>
              </w:rPr>
            </w:pPr>
          </w:p>
          <w:p w14:paraId="4C999C6E" w14:textId="77777777" w:rsidR="00EC7ADD" w:rsidRDefault="00EC7ADD" w:rsidP="003E42BB">
            <w:pPr>
              <w:rPr>
                <w:rFonts w:ascii="Times New Roman" w:hAnsi="Times New Roman" w:cs="Times New Roman"/>
              </w:rPr>
            </w:pPr>
          </w:p>
          <w:p w14:paraId="3C130A7E" w14:textId="77777777" w:rsidR="00EC7ADD" w:rsidRDefault="00EC7ADD" w:rsidP="003E42BB">
            <w:pPr>
              <w:rPr>
                <w:rFonts w:ascii="Times New Roman" w:hAnsi="Times New Roman" w:cs="Times New Roman"/>
              </w:rPr>
            </w:pPr>
          </w:p>
          <w:p w14:paraId="41865825" w14:textId="77777777" w:rsidR="00EC7ADD" w:rsidRDefault="00EC7ADD" w:rsidP="003E42BB">
            <w:pPr>
              <w:rPr>
                <w:rFonts w:ascii="Times New Roman" w:hAnsi="Times New Roman" w:cs="Times New Roman"/>
              </w:rPr>
            </w:pPr>
          </w:p>
          <w:p w14:paraId="59F04B26" w14:textId="77777777" w:rsidR="00EC7ADD" w:rsidRDefault="00EC7ADD" w:rsidP="003E42BB">
            <w:pPr>
              <w:rPr>
                <w:rFonts w:ascii="Times New Roman" w:hAnsi="Times New Roman" w:cs="Times New Roman"/>
              </w:rPr>
            </w:pPr>
          </w:p>
          <w:p w14:paraId="727FC41F" w14:textId="77777777" w:rsidR="00EC7ADD" w:rsidRDefault="00EC7ADD" w:rsidP="003E42BB">
            <w:pPr>
              <w:rPr>
                <w:rFonts w:ascii="Times New Roman" w:hAnsi="Times New Roman" w:cs="Times New Roman"/>
              </w:rPr>
            </w:pPr>
          </w:p>
          <w:p w14:paraId="2A93D8DE" w14:textId="77777777" w:rsidR="00EC7ADD" w:rsidRDefault="00EC7ADD" w:rsidP="003E42BB">
            <w:pPr>
              <w:rPr>
                <w:rFonts w:ascii="Times New Roman" w:hAnsi="Times New Roman" w:cs="Times New Roman"/>
              </w:rPr>
            </w:pPr>
          </w:p>
          <w:p w14:paraId="04F37D04" w14:textId="77777777" w:rsidR="00EC7ADD" w:rsidRDefault="00EC7ADD" w:rsidP="003E42BB">
            <w:pPr>
              <w:rPr>
                <w:rFonts w:ascii="Times New Roman" w:hAnsi="Times New Roman" w:cs="Times New Roman"/>
              </w:rPr>
            </w:pPr>
          </w:p>
          <w:p w14:paraId="723B43DD" w14:textId="77777777" w:rsidR="00EC7ADD" w:rsidRDefault="00EC7ADD" w:rsidP="003E42BB">
            <w:pPr>
              <w:rPr>
                <w:rFonts w:ascii="Times New Roman" w:hAnsi="Times New Roman" w:cs="Times New Roman"/>
              </w:rPr>
            </w:pPr>
          </w:p>
          <w:p w14:paraId="66A75E42" w14:textId="77777777" w:rsidR="00EC7ADD" w:rsidRDefault="00EC7ADD" w:rsidP="003E42BB">
            <w:pPr>
              <w:rPr>
                <w:rFonts w:ascii="Times New Roman" w:hAnsi="Times New Roman" w:cs="Times New Roman"/>
              </w:rPr>
            </w:pPr>
          </w:p>
        </w:tc>
        <w:tc>
          <w:tcPr>
            <w:tcW w:w="1710" w:type="dxa"/>
          </w:tcPr>
          <w:p w14:paraId="3DD7F640" w14:textId="77777777" w:rsidR="00EC7ADD" w:rsidRPr="00B6531F" w:rsidRDefault="00EC7ADD" w:rsidP="003E42BB">
            <w:pPr>
              <w:rPr>
                <w:rFonts w:ascii="Times New Roman" w:hAnsi="Times New Roman" w:cs="Times New Roman"/>
                <w:b/>
              </w:rPr>
            </w:pPr>
            <w:r w:rsidRPr="00B6531F">
              <w:rPr>
                <w:rFonts w:ascii="Times New Roman" w:hAnsi="Times New Roman" w:cs="Times New Roman"/>
                <w:b/>
              </w:rPr>
              <w:t>Explain quote in own words.</w:t>
            </w:r>
          </w:p>
        </w:tc>
        <w:tc>
          <w:tcPr>
            <w:tcW w:w="1800" w:type="dxa"/>
          </w:tcPr>
          <w:p w14:paraId="210EBAC9" w14:textId="77777777" w:rsidR="00EC7ADD" w:rsidRPr="00B6531F" w:rsidRDefault="00EC7ADD" w:rsidP="003E42BB">
            <w:pPr>
              <w:rPr>
                <w:rFonts w:ascii="Times New Roman" w:hAnsi="Times New Roman" w:cs="Times New Roman"/>
                <w:b/>
              </w:rPr>
            </w:pPr>
            <w:r w:rsidRPr="00B6531F">
              <w:rPr>
                <w:rFonts w:ascii="Times New Roman" w:hAnsi="Times New Roman" w:cs="Times New Roman"/>
                <w:b/>
              </w:rPr>
              <w:t>Explain why the quote represents the term. Refer to quote.</w:t>
            </w:r>
          </w:p>
        </w:tc>
        <w:tc>
          <w:tcPr>
            <w:tcW w:w="1980" w:type="dxa"/>
          </w:tcPr>
          <w:p w14:paraId="4D207A13" w14:textId="77777777" w:rsidR="00EC7ADD" w:rsidRPr="00B6531F" w:rsidRDefault="00EC7ADD" w:rsidP="003E42BB">
            <w:pPr>
              <w:rPr>
                <w:rFonts w:ascii="Times New Roman" w:hAnsi="Times New Roman" w:cs="Times New Roman"/>
                <w:b/>
              </w:rPr>
            </w:pPr>
            <w:r w:rsidRPr="00B6531F">
              <w:rPr>
                <w:rFonts w:ascii="Times New Roman" w:hAnsi="Times New Roman" w:cs="Times New Roman"/>
                <w:b/>
              </w:rPr>
              <w:t>Explain author’s purpose in using the term. Refer to quote and theme.</w:t>
            </w:r>
          </w:p>
        </w:tc>
        <w:tc>
          <w:tcPr>
            <w:tcW w:w="2070" w:type="dxa"/>
          </w:tcPr>
          <w:p w14:paraId="71F8088F" w14:textId="77777777" w:rsidR="00EC7ADD" w:rsidRPr="00B6531F" w:rsidRDefault="00EC7ADD" w:rsidP="003E42BB">
            <w:pPr>
              <w:rPr>
                <w:rFonts w:ascii="Times New Roman" w:hAnsi="Times New Roman" w:cs="Times New Roman"/>
                <w:b/>
              </w:rPr>
            </w:pPr>
            <w:r w:rsidRPr="00B6531F">
              <w:rPr>
                <w:rFonts w:ascii="Times New Roman" w:hAnsi="Times New Roman" w:cs="Times New Roman"/>
                <w:b/>
              </w:rPr>
              <w:t>Identify the audience and explain the audience’s response (ethos, logos, pathos). Refer to quote and theme.</w:t>
            </w:r>
          </w:p>
          <w:p w14:paraId="536D5819" w14:textId="77777777" w:rsidR="00EC7ADD" w:rsidRPr="00B6531F" w:rsidRDefault="00EC7ADD" w:rsidP="003E42BB">
            <w:pPr>
              <w:rPr>
                <w:rFonts w:ascii="Times New Roman" w:hAnsi="Times New Roman" w:cs="Times New Roman"/>
                <w:b/>
              </w:rPr>
            </w:pPr>
          </w:p>
        </w:tc>
        <w:tc>
          <w:tcPr>
            <w:tcW w:w="1710" w:type="dxa"/>
          </w:tcPr>
          <w:p w14:paraId="24D9A48E" w14:textId="77777777" w:rsidR="00EC7ADD" w:rsidRPr="00B6531F" w:rsidRDefault="00EC7ADD" w:rsidP="003E42BB">
            <w:pPr>
              <w:rPr>
                <w:rFonts w:ascii="Times New Roman" w:hAnsi="Times New Roman" w:cs="Times New Roman"/>
                <w:b/>
              </w:rPr>
            </w:pPr>
            <w:r w:rsidRPr="00B6531F">
              <w:rPr>
                <w:rFonts w:ascii="Times New Roman" w:hAnsi="Times New Roman" w:cs="Times New Roman"/>
                <w:b/>
              </w:rPr>
              <w:t>Explain what the audience will do as a result of that response. Refer to quote and theme.</w:t>
            </w:r>
          </w:p>
        </w:tc>
      </w:tr>
    </w:tbl>
    <w:p w14:paraId="0C0FB70E" w14:textId="77777777" w:rsidR="00EC7ADD" w:rsidRDefault="00EC7ADD" w:rsidP="00EC7ADD">
      <w:pPr>
        <w:rPr>
          <w:rFonts w:ascii="Times New Roman" w:hAnsi="Times New Roman" w:cs="Times New Roman"/>
        </w:rPr>
      </w:pPr>
    </w:p>
    <w:p w14:paraId="7CC9F185" w14:textId="7CC4EBC4" w:rsidR="00EC7ADD" w:rsidRPr="00481BD9" w:rsidRDefault="00B6531F" w:rsidP="00EC7ADD">
      <w:pPr>
        <w:rPr>
          <w:rFonts w:ascii="Times New Roman" w:hAnsi="Times New Roman" w:cs="Times New Roman"/>
          <w:b/>
          <w:u w:val="single"/>
        </w:rPr>
      </w:pPr>
      <w:r w:rsidRPr="00481BD9">
        <w:rPr>
          <w:rFonts w:ascii="Times New Roman" w:hAnsi="Times New Roman" w:cs="Times New Roman"/>
          <w:b/>
          <w:u w:val="single"/>
        </w:rPr>
        <w:t>Concluding Sentence (</w:t>
      </w:r>
      <w:r w:rsidR="00EC7ADD" w:rsidRPr="00481BD9">
        <w:rPr>
          <w:rFonts w:ascii="Times New Roman" w:hAnsi="Times New Roman" w:cs="Times New Roman"/>
          <w:b/>
          <w:u w:val="single"/>
        </w:rPr>
        <w:t>C.S.</w:t>
      </w:r>
      <w:r w:rsidRPr="00481BD9">
        <w:rPr>
          <w:rFonts w:ascii="Times New Roman" w:hAnsi="Times New Roman" w:cs="Times New Roman"/>
          <w:b/>
          <w:u w:val="single"/>
        </w:rPr>
        <w:t>):</w:t>
      </w:r>
    </w:p>
    <w:p w14:paraId="6A438555" w14:textId="77777777" w:rsidR="00EC7ADD" w:rsidRDefault="00EC7ADD" w:rsidP="00EC7ADD"/>
    <w:p w14:paraId="39376B8B" w14:textId="77777777" w:rsidR="00EC7ADD" w:rsidRDefault="00EC7ADD" w:rsidP="00EC7ADD"/>
    <w:p w14:paraId="5CDCB2F4" w14:textId="77777777" w:rsidR="00EC7ADD" w:rsidRPr="00177BDD" w:rsidRDefault="00EC7ADD">
      <w:pPr>
        <w:rPr>
          <w:rFonts w:ascii="Times New Roman" w:hAnsi="Times New Roman" w:cs="Times New Roman"/>
          <w:sz w:val="36"/>
          <w:szCs w:val="36"/>
        </w:rPr>
      </w:pPr>
    </w:p>
    <w:sectPr w:rsidR="00EC7ADD" w:rsidRPr="00177BDD" w:rsidSect="00B6531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EF179" w14:textId="77777777" w:rsidR="00B6531F" w:rsidRDefault="00B6531F" w:rsidP="00CA71C3">
      <w:r>
        <w:separator/>
      </w:r>
    </w:p>
  </w:endnote>
  <w:endnote w:type="continuationSeparator" w:id="0">
    <w:p w14:paraId="3B0171B7" w14:textId="77777777" w:rsidR="00B6531F" w:rsidRDefault="00B6531F" w:rsidP="00CA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CE970" w14:textId="77777777" w:rsidR="00B6531F" w:rsidRDefault="00B6531F" w:rsidP="00CA71C3">
      <w:r>
        <w:separator/>
      </w:r>
    </w:p>
  </w:footnote>
  <w:footnote w:type="continuationSeparator" w:id="0">
    <w:p w14:paraId="3E625B48" w14:textId="77777777" w:rsidR="00B6531F" w:rsidRDefault="00B6531F" w:rsidP="00CA71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2B8DE" w14:textId="77777777" w:rsidR="00B6531F" w:rsidRDefault="00B6531F" w:rsidP="0031535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C3"/>
    <w:rsid w:val="00065FB6"/>
    <w:rsid w:val="00086C69"/>
    <w:rsid w:val="00177BDD"/>
    <w:rsid w:val="001C4B9E"/>
    <w:rsid w:val="001E2FAB"/>
    <w:rsid w:val="00210AAB"/>
    <w:rsid w:val="00210F45"/>
    <w:rsid w:val="0031535F"/>
    <w:rsid w:val="00355BA9"/>
    <w:rsid w:val="003C4E7E"/>
    <w:rsid w:val="003F1991"/>
    <w:rsid w:val="00481BD9"/>
    <w:rsid w:val="004D1FAC"/>
    <w:rsid w:val="00647FCA"/>
    <w:rsid w:val="0065058A"/>
    <w:rsid w:val="0088468D"/>
    <w:rsid w:val="00A31D52"/>
    <w:rsid w:val="00B6531F"/>
    <w:rsid w:val="00CA71C3"/>
    <w:rsid w:val="00D23A81"/>
    <w:rsid w:val="00DB51A0"/>
    <w:rsid w:val="00DF72B7"/>
    <w:rsid w:val="00E364E4"/>
    <w:rsid w:val="00EC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9CAE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1C3"/>
    <w:pPr>
      <w:tabs>
        <w:tab w:val="center" w:pos="4320"/>
        <w:tab w:val="right" w:pos="8640"/>
      </w:tabs>
    </w:pPr>
  </w:style>
  <w:style w:type="character" w:customStyle="1" w:styleId="HeaderChar">
    <w:name w:val="Header Char"/>
    <w:basedOn w:val="DefaultParagraphFont"/>
    <w:link w:val="Header"/>
    <w:uiPriority w:val="99"/>
    <w:rsid w:val="00CA71C3"/>
  </w:style>
  <w:style w:type="paragraph" w:styleId="Footer">
    <w:name w:val="footer"/>
    <w:basedOn w:val="Normal"/>
    <w:link w:val="FooterChar"/>
    <w:uiPriority w:val="99"/>
    <w:unhideWhenUsed/>
    <w:rsid w:val="00CA71C3"/>
    <w:pPr>
      <w:tabs>
        <w:tab w:val="center" w:pos="4320"/>
        <w:tab w:val="right" w:pos="8640"/>
      </w:tabs>
    </w:pPr>
  </w:style>
  <w:style w:type="character" w:customStyle="1" w:styleId="FooterChar">
    <w:name w:val="Footer Char"/>
    <w:basedOn w:val="DefaultParagraphFont"/>
    <w:link w:val="Footer"/>
    <w:uiPriority w:val="99"/>
    <w:rsid w:val="00CA71C3"/>
  </w:style>
  <w:style w:type="table" w:styleId="TableGrid">
    <w:name w:val="Table Grid"/>
    <w:basedOn w:val="TableNormal"/>
    <w:uiPriority w:val="59"/>
    <w:rsid w:val="00CA7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1C3"/>
    <w:pPr>
      <w:tabs>
        <w:tab w:val="center" w:pos="4320"/>
        <w:tab w:val="right" w:pos="8640"/>
      </w:tabs>
    </w:pPr>
  </w:style>
  <w:style w:type="character" w:customStyle="1" w:styleId="HeaderChar">
    <w:name w:val="Header Char"/>
    <w:basedOn w:val="DefaultParagraphFont"/>
    <w:link w:val="Header"/>
    <w:uiPriority w:val="99"/>
    <w:rsid w:val="00CA71C3"/>
  </w:style>
  <w:style w:type="paragraph" w:styleId="Footer">
    <w:name w:val="footer"/>
    <w:basedOn w:val="Normal"/>
    <w:link w:val="FooterChar"/>
    <w:uiPriority w:val="99"/>
    <w:unhideWhenUsed/>
    <w:rsid w:val="00CA71C3"/>
    <w:pPr>
      <w:tabs>
        <w:tab w:val="center" w:pos="4320"/>
        <w:tab w:val="right" w:pos="8640"/>
      </w:tabs>
    </w:pPr>
  </w:style>
  <w:style w:type="character" w:customStyle="1" w:styleId="FooterChar">
    <w:name w:val="Footer Char"/>
    <w:basedOn w:val="DefaultParagraphFont"/>
    <w:link w:val="Footer"/>
    <w:uiPriority w:val="99"/>
    <w:rsid w:val="00CA71C3"/>
  </w:style>
  <w:style w:type="table" w:styleId="TableGrid">
    <w:name w:val="Table Grid"/>
    <w:basedOn w:val="TableNormal"/>
    <w:uiPriority w:val="59"/>
    <w:rsid w:val="00CA7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446</Words>
  <Characters>2548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Microsoft Office User</cp:lastModifiedBy>
  <cp:revision>5</cp:revision>
  <cp:lastPrinted>2016-01-15T20:24:00Z</cp:lastPrinted>
  <dcterms:created xsi:type="dcterms:W3CDTF">2015-12-11T20:53:00Z</dcterms:created>
  <dcterms:modified xsi:type="dcterms:W3CDTF">2016-01-15T20:43:00Z</dcterms:modified>
</cp:coreProperties>
</file>