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51" w:rsidRDefault="00594AA7">
      <w:pPr>
        <w:rPr>
          <w:rFonts w:ascii="Century Gothic" w:hAnsi="Century Gothic"/>
        </w:rPr>
      </w:pPr>
      <w:r>
        <w:rPr>
          <w:rFonts w:ascii="Century Gothic" w:hAnsi="Century Gothic"/>
        </w:rPr>
        <w:t>Sophomore English</w:t>
      </w:r>
      <w:r w:rsidR="004355EE">
        <w:rPr>
          <w:rFonts w:ascii="Century Gothic" w:hAnsi="Century Gothic"/>
        </w:rPr>
        <w:tab/>
      </w:r>
      <w:r w:rsidR="004355EE">
        <w:rPr>
          <w:rFonts w:ascii="Century Gothic" w:hAnsi="Century Gothic"/>
        </w:rPr>
        <w:tab/>
        <w:t xml:space="preserve">Name: __________________________________________ </w:t>
      </w:r>
      <w:proofErr w:type="spellStart"/>
      <w:r w:rsidR="004355EE">
        <w:rPr>
          <w:rFonts w:ascii="Century Gothic" w:hAnsi="Century Gothic"/>
        </w:rPr>
        <w:t>Hr</w:t>
      </w:r>
      <w:proofErr w:type="spellEnd"/>
      <w:r w:rsidR="004355EE">
        <w:rPr>
          <w:rFonts w:ascii="Century Gothic" w:hAnsi="Century Gothic"/>
        </w:rPr>
        <w:t>: _______</w:t>
      </w:r>
    </w:p>
    <w:p w:rsidR="00594AA7" w:rsidRPr="00594AA7" w:rsidRDefault="00594AA7">
      <w:pPr>
        <w:rPr>
          <w:rFonts w:ascii="Century Gothic" w:hAnsi="Century Gothic"/>
        </w:rPr>
      </w:pPr>
      <w:r>
        <w:rPr>
          <w:rFonts w:ascii="Century Gothic" w:hAnsi="Century Gothic"/>
        </w:rPr>
        <w:t>Nicolia</w:t>
      </w:r>
    </w:p>
    <w:p w:rsidR="00594AA7" w:rsidRPr="004355EE" w:rsidRDefault="00594AA7">
      <w:pPr>
        <w:rPr>
          <w:sz w:val="28"/>
        </w:rPr>
      </w:pPr>
    </w:p>
    <w:p w:rsidR="00594AA7" w:rsidRPr="004355EE" w:rsidRDefault="00594AA7" w:rsidP="004355E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32"/>
          <w:szCs w:val="28"/>
        </w:rPr>
      </w:pPr>
      <w:r w:rsidRPr="004355EE">
        <w:rPr>
          <w:rFonts w:ascii="Century Gothic" w:hAnsi="Century Gothic"/>
          <w:b/>
          <w:bCs/>
          <w:i/>
          <w:sz w:val="32"/>
          <w:szCs w:val="28"/>
        </w:rPr>
        <w:t>12 Angry Men</w:t>
      </w:r>
      <w:r w:rsidR="004355EE" w:rsidRPr="004355EE">
        <w:rPr>
          <w:rFonts w:ascii="Century Gothic" w:hAnsi="Century Gothic"/>
          <w:b/>
          <w:bCs/>
          <w:i/>
          <w:sz w:val="32"/>
          <w:szCs w:val="28"/>
        </w:rPr>
        <w:t>:</w:t>
      </w:r>
      <w:r w:rsidR="004355EE" w:rsidRPr="004355EE">
        <w:rPr>
          <w:rFonts w:ascii="Century Gothic" w:hAnsi="Century Gothic"/>
          <w:b/>
          <w:bCs/>
          <w:sz w:val="32"/>
          <w:szCs w:val="28"/>
        </w:rPr>
        <w:t xml:space="preserve"> Pre-Reading </w:t>
      </w:r>
      <w:proofErr w:type="spellStart"/>
      <w:r w:rsidR="004355EE" w:rsidRPr="004355EE">
        <w:rPr>
          <w:rFonts w:ascii="Century Gothic" w:hAnsi="Century Gothic"/>
          <w:b/>
          <w:bCs/>
          <w:sz w:val="32"/>
          <w:szCs w:val="28"/>
        </w:rPr>
        <w:t>WebQuest</w:t>
      </w:r>
      <w:proofErr w:type="spellEnd"/>
    </w:p>
    <w:p w:rsidR="00594AA7" w:rsidRPr="00594AA7" w:rsidRDefault="00594AA7" w:rsidP="00594AA7">
      <w:pPr>
        <w:autoSpaceDE w:val="0"/>
        <w:autoSpaceDN w:val="0"/>
        <w:adjustRightInd w:val="0"/>
        <w:rPr>
          <w:rFonts w:ascii="Century Gothic" w:hAnsi="Century Gothic"/>
          <w:b/>
          <w:bCs/>
          <w:sz w:val="28"/>
          <w:szCs w:val="28"/>
        </w:rPr>
      </w:pPr>
    </w:p>
    <w:p w:rsidR="00594AA7" w:rsidRPr="004355EE" w:rsidRDefault="00594AA7" w:rsidP="00594AA7">
      <w:pPr>
        <w:rPr>
          <w:rFonts w:ascii="Century Gothic" w:eastAsia="Times New Roman" w:hAnsi="Century Gothic"/>
          <w:b/>
          <w:sz w:val="22"/>
          <w:szCs w:val="20"/>
          <w:shd w:val="clear" w:color="auto" w:fill="FFFFFF"/>
          <w:lang w:eastAsia="en-US"/>
        </w:rPr>
      </w:pPr>
      <w:r w:rsidRPr="004355EE">
        <w:rPr>
          <w:rFonts w:ascii="Century Gothic" w:eastAsia="Times New Roman" w:hAnsi="Century Gothic"/>
          <w:b/>
          <w:sz w:val="22"/>
          <w:szCs w:val="20"/>
          <w:shd w:val="clear" w:color="auto" w:fill="FFFFFF"/>
          <w:lang w:eastAsia="en-US"/>
        </w:rPr>
        <w:t>Overview of the US Judicial system:  Define the terms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38"/>
      </w:tblGrid>
      <w:tr w:rsidR="00594AA7" w:rsidRPr="00594AA7" w:rsidTr="00594AA7">
        <w:tc>
          <w:tcPr>
            <w:tcW w:w="2178" w:type="dxa"/>
          </w:tcPr>
          <w:p w:rsidR="00594AA7" w:rsidRPr="00594AA7" w:rsidRDefault="00594AA7" w:rsidP="00594AA7">
            <w:pPr>
              <w:rPr>
                <w:rFonts w:ascii="Century Gothic" w:eastAsia="Times New Roman" w:hAnsi="Century Gothic"/>
                <w:sz w:val="20"/>
                <w:szCs w:val="20"/>
                <w:shd w:val="clear" w:color="auto" w:fill="FFFFFF"/>
                <w:lang w:eastAsia="en-US"/>
              </w:rPr>
            </w:pPr>
            <w:r w:rsidRPr="00594AA7">
              <w:rPr>
                <w:rFonts w:ascii="Century Gothic" w:eastAsia="Times New Roman" w:hAnsi="Century Gothic"/>
                <w:sz w:val="20"/>
                <w:szCs w:val="20"/>
                <w:shd w:val="clear" w:color="auto" w:fill="FFFFFF"/>
                <w:lang w:eastAsia="en-US"/>
              </w:rPr>
              <w:t xml:space="preserve">Reasonable doubt </w:t>
            </w:r>
          </w:p>
        </w:tc>
        <w:tc>
          <w:tcPr>
            <w:tcW w:w="8838" w:type="dxa"/>
          </w:tcPr>
          <w:p w:rsidR="00594AA7" w:rsidRDefault="00594AA7" w:rsidP="00594AA7">
            <w:pPr>
              <w:rPr>
                <w:rFonts w:ascii="Century Gothic" w:eastAsia="Times New Roman" w:hAnsi="Century Gothic"/>
                <w:sz w:val="20"/>
                <w:szCs w:val="20"/>
                <w:shd w:val="clear" w:color="auto" w:fill="FFFFFF"/>
                <w:lang w:eastAsia="en-US"/>
              </w:rPr>
            </w:pPr>
          </w:p>
          <w:p w:rsidR="00594AA7" w:rsidRPr="00594AA7" w:rsidRDefault="00594AA7" w:rsidP="00594AA7">
            <w:pPr>
              <w:rPr>
                <w:rFonts w:ascii="Century Gothic" w:eastAsia="Times New Roman" w:hAnsi="Century Gothic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594AA7" w:rsidRPr="00594AA7" w:rsidTr="00594AA7">
        <w:tc>
          <w:tcPr>
            <w:tcW w:w="2178" w:type="dxa"/>
          </w:tcPr>
          <w:p w:rsidR="00594AA7" w:rsidRPr="00594AA7" w:rsidRDefault="00594AA7" w:rsidP="00594AA7">
            <w:pPr>
              <w:rPr>
                <w:rFonts w:ascii="Century Gothic" w:eastAsia="Times New Roman" w:hAnsi="Century Gothic"/>
                <w:sz w:val="20"/>
                <w:szCs w:val="20"/>
                <w:shd w:val="clear" w:color="auto" w:fill="FFFFFF"/>
                <w:lang w:eastAsia="en-US"/>
              </w:rPr>
            </w:pPr>
            <w:r w:rsidRPr="00594AA7">
              <w:rPr>
                <w:rFonts w:ascii="Century Gothic" w:eastAsia="Times New Roman" w:hAnsi="Century Gothic"/>
                <w:sz w:val="20"/>
                <w:szCs w:val="20"/>
                <w:shd w:val="clear" w:color="auto" w:fill="FFFFFF"/>
                <w:lang w:eastAsia="en-US"/>
              </w:rPr>
              <w:t>Unanimous verdict</w:t>
            </w:r>
          </w:p>
        </w:tc>
        <w:tc>
          <w:tcPr>
            <w:tcW w:w="8838" w:type="dxa"/>
          </w:tcPr>
          <w:p w:rsidR="00594AA7" w:rsidRDefault="00594AA7" w:rsidP="00594AA7">
            <w:pPr>
              <w:rPr>
                <w:rFonts w:ascii="Century Gothic" w:eastAsia="Times New Roman" w:hAnsi="Century Gothic"/>
                <w:sz w:val="20"/>
                <w:szCs w:val="20"/>
                <w:shd w:val="clear" w:color="auto" w:fill="FFFFFF"/>
                <w:lang w:eastAsia="en-US"/>
              </w:rPr>
            </w:pPr>
          </w:p>
          <w:p w:rsidR="00594AA7" w:rsidRPr="00594AA7" w:rsidRDefault="00594AA7" w:rsidP="00594AA7">
            <w:pPr>
              <w:rPr>
                <w:rFonts w:ascii="Century Gothic" w:eastAsia="Times New Roman" w:hAnsi="Century Gothic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594AA7" w:rsidRPr="00594AA7" w:rsidTr="00594AA7">
        <w:tc>
          <w:tcPr>
            <w:tcW w:w="2178" w:type="dxa"/>
          </w:tcPr>
          <w:p w:rsidR="00594AA7" w:rsidRPr="00594AA7" w:rsidRDefault="00594AA7" w:rsidP="00594AA7">
            <w:pPr>
              <w:rPr>
                <w:rFonts w:ascii="Century Gothic" w:eastAsia="Times New Roman" w:hAnsi="Century Gothic"/>
                <w:sz w:val="20"/>
                <w:szCs w:val="20"/>
                <w:shd w:val="clear" w:color="auto" w:fill="FFFFFF"/>
                <w:lang w:eastAsia="en-US"/>
              </w:rPr>
            </w:pPr>
            <w:r w:rsidRPr="00594AA7">
              <w:rPr>
                <w:rFonts w:ascii="Century Gothic" w:eastAsia="Times New Roman" w:hAnsi="Century Gothic"/>
                <w:sz w:val="20"/>
                <w:szCs w:val="20"/>
                <w:shd w:val="clear" w:color="auto" w:fill="FFFFFF"/>
                <w:lang w:eastAsia="en-US"/>
              </w:rPr>
              <w:t>Burden of guilt</w:t>
            </w:r>
          </w:p>
        </w:tc>
        <w:tc>
          <w:tcPr>
            <w:tcW w:w="8838" w:type="dxa"/>
          </w:tcPr>
          <w:p w:rsidR="00594AA7" w:rsidRDefault="00594AA7" w:rsidP="00594AA7">
            <w:pPr>
              <w:rPr>
                <w:rFonts w:ascii="Century Gothic" w:eastAsia="Times New Roman" w:hAnsi="Century Gothic"/>
                <w:sz w:val="20"/>
                <w:szCs w:val="20"/>
                <w:shd w:val="clear" w:color="auto" w:fill="FFFFFF"/>
                <w:lang w:eastAsia="en-US"/>
              </w:rPr>
            </w:pPr>
          </w:p>
          <w:p w:rsidR="00594AA7" w:rsidRPr="00594AA7" w:rsidRDefault="00594AA7" w:rsidP="00594AA7">
            <w:pPr>
              <w:rPr>
                <w:rFonts w:ascii="Century Gothic" w:eastAsia="Times New Roman" w:hAnsi="Century Gothic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594AA7" w:rsidRPr="00A05478" w:rsidRDefault="00594AA7" w:rsidP="00594AA7">
      <w:pPr>
        <w:autoSpaceDE w:val="0"/>
        <w:autoSpaceDN w:val="0"/>
        <w:adjustRightInd w:val="0"/>
        <w:rPr>
          <w:rFonts w:ascii="Century Gothic" w:hAnsi="Century Gothic"/>
          <w:bCs/>
          <w:sz w:val="28"/>
          <w:szCs w:val="28"/>
        </w:rPr>
      </w:pPr>
    </w:p>
    <w:p w:rsidR="00594AA7" w:rsidRDefault="00594AA7" w:rsidP="002C4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entury Gothic" w:hAnsi="Century Gothic"/>
          <w:bCs/>
        </w:rPr>
      </w:pPr>
      <w:r w:rsidRPr="00F2328A">
        <w:rPr>
          <w:rFonts w:ascii="Century Gothic" w:hAnsi="Century Gothic"/>
          <w:bCs/>
          <w:i/>
        </w:rPr>
        <w:t>Directions</w:t>
      </w:r>
      <w:r w:rsidRPr="00F2328A">
        <w:rPr>
          <w:rFonts w:ascii="Century Gothic" w:hAnsi="Century Gothic"/>
          <w:bCs/>
        </w:rPr>
        <w:t xml:space="preserve">: </w:t>
      </w:r>
      <w:r>
        <w:rPr>
          <w:rFonts w:ascii="Century Gothic" w:hAnsi="Century Gothic"/>
          <w:bCs/>
        </w:rPr>
        <w:t xml:space="preserve">Read </w:t>
      </w:r>
      <w:r w:rsidRPr="00A05478">
        <w:rPr>
          <w:rFonts w:ascii="Century Gothic" w:hAnsi="Century Gothic"/>
          <w:b/>
          <w:bCs/>
        </w:rPr>
        <w:t xml:space="preserve">“10 Supreme Court Cases Every Teen Should Know” </w:t>
      </w:r>
      <w:r>
        <w:rPr>
          <w:rFonts w:ascii="Century Gothic" w:hAnsi="Century Gothic"/>
          <w:bCs/>
        </w:rPr>
        <w:t xml:space="preserve">(this is a TWO part article by Tom Jacobs originally written for </w:t>
      </w:r>
      <w:r>
        <w:rPr>
          <w:rFonts w:ascii="Century Gothic" w:hAnsi="Century Gothic"/>
          <w:bCs/>
          <w:i/>
        </w:rPr>
        <w:t xml:space="preserve">The New York Times </w:t>
      </w:r>
      <w:r w:rsidRPr="00F2328A">
        <w:rPr>
          <w:rFonts w:ascii="Century Gothic" w:hAnsi="Century Gothic"/>
          <w:bCs/>
          <w:i/>
        </w:rPr>
        <w:t>Upfront</w:t>
      </w:r>
      <w:r>
        <w:rPr>
          <w:rFonts w:ascii="Century Gothic" w:hAnsi="Century Gothic"/>
          <w:bCs/>
          <w:i/>
        </w:rPr>
        <w:t xml:space="preserve"> – a </w:t>
      </w:r>
      <w:r w:rsidRPr="00A05478">
        <w:rPr>
          <w:rFonts w:ascii="Century Gothic" w:hAnsi="Century Gothic"/>
          <w:bCs/>
        </w:rPr>
        <w:t>newsmagazine for teens</w:t>
      </w:r>
      <w:r>
        <w:rPr>
          <w:rFonts w:ascii="Century Gothic" w:hAnsi="Century Gothic"/>
          <w:bCs/>
        </w:rPr>
        <w:t xml:space="preserve"> – in September of 2007</w:t>
      </w:r>
      <w:r>
        <w:rPr>
          <w:rFonts w:ascii="Century Gothic" w:hAnsi="Century Gothic"/>
          <w:bCs/>
          <w:i/>
        </w:rPr>
        <w:t xml:space="preserve">) </w:t>
      </w:r>
      <w:r>
        <w:rPr>
          <w:rFonts w:ascii="Century Gothic" w:hAnsi="Century Gothic"/>
          <w:bCs/>
        </w:rPr>
        <w:t xml:space="preserve">and </w:t>
      </w:r>
      <w:r w:rsidRPr="00F2328A">
        <w:rPr>
          <w:rFonts w:ascii="Century Gothic" w:hAnsi="Century Gothic"/>
          <w:bCs/>
        </w:rPr>
        <w:t>answer the following questions in complete sentences</w:t>
      </w:r>
      <w:r>
        <w:rPr>
          <w:rFonts w:ascii="Century Gothic" w:hAnsi="Century Gothic"/>
          <w:bCs/>
        </w:rPr>
        <w:t>.</w:t>
      </w:r>
    </w:p>
    <w:p w:rsidR="00594AA7" w:rsidRDefault="002C43DA" w:rsidP="00594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Use the link below:</w:t>
      </w:r>
    </w:p>
    <w:p w:rsidR="00594AA7" w:rsidRDefault="00594AA7" w:rsidP="00594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entury Gothic" w:hAnsi="Century Gothic"/>
          <w:bCs/>
        </w:rPr>
      </w:pPr>
      <w:hyperlink r:id="rId6" w:history="1">
        <w:r w:rsidRPr="001856FF">
          <w:rPr>
            <w:rStyle w:val="Hyperlink"/>
            <w:rFonts w:ascii="Century Gothic" w:hAnsi="Century Gothic"/>
            <w:bCs/>
          </w:rPr>
          <w:t>http://www.nytimes.com/learning/teachers/featured_articles/20080915monday.html</w:t>
        </w:r>
      </w:hyperlink>
    </w:p>
    <w:p w:rsidR="00E653F8" w:rsidRDefault="00594AA7" w:rsidP="00E653F8">
      <w:pPr>
        <w:pStyle w:val="Heading2"/>
        <w:numPr>
          <w:ilvl w:val="0"/>
          <w:numId w:val="1"/>
        </w:numPr>
        <w:rPr>
          <w:rFonts w:ascii="Century Gothic" w:eastAsia="Times New Roman" w:hAnsi="Century Gothic"/>
          <w:b w:val="0"/>
          <w:sz w:val="24"/>
          <w:szCs w:val="24"/>
        </w:rPr>
      </w:pPr>
      <w:r w:rsidRPr="00A05478">
        <w:rPr>
          <w:rFonts w:ascii="Century Gothic" w:eastAsia="Times New Roman" w:hAnsi="Century Gothic"/>
          <w:b w:val="0"/>
          <w:sz w:val="24"/>
          <w:szCs w:val="24"/>
        </w:rPr>
        <w:t xml:space="preserve">Which </w:t>
      </w:r>
      <w:r w:rsidR="00E653F8" w:rsidRPr="00E653F8">
        <w:rPr>
          <w:rFonts w:ascii="Century Gothic" w:eastAsia="Times New Roman" w:hAnsi="Century Gothic"/>
          <w:b w:val="0"/>
          <w:sz w:val="24"/>
          <w:szCs w:val="24"/>
          <w:u w:val="single"/>
        </w:rPr>
        <w:t>2</w:t>
      </w:r>
      <w:r w:rsidR="00E653F8">
        <w:rPr>
          <w:rFonts w:ascii="Century Gothic" w:eastAsia="Times New Roman" w:hAnsi="Century Gothic"/>
          <w:b w:val="0"/>
          <w:sz w:val="24"/>
          <w:szCs w:val="24"/>
        </w:rPr>
        <w:t xml:space="preserve"> </w:t>
      </w:r>
      <w:r w:rsidRPr="00E653F8">
        <w:rPr>
          <w:rFonts w:ascii="Century Gothic" w:eastAsia="Times New Roman" w:hAnsi="Century Gothic"/>
          <w:b w:val="0"/>
          <w:sz w:val="24"/>
          <w:szCs w:val="24"/>
        </w:rPr>
        <w:t>cases</w:t>
      </w:r>
      <w:r w:rsidRPr="00A05478">
        <w:rPr>
          <w:rFonts w:ascii="Century Gothic" w:eastAsia="Times New Roman" w:hAnsi="Century Gothic"/>
          <w:b w:val="0"/>
          <w:sz w:val="24"/>
          <w:szCs w:val="24"/>
        </w:rPr>
        <w:t xml:space="preserve"> were you th</w:t>
      </w:r>
      <w:r w:rsidR="00E653F8">
        <w:rPr>
          <w:rFonts w:ascii="Century Gothic" w:eastAsia="Times New Roman" w:hAnsi="Century Gothic"/>
          <w:b w:val="0"/>
          <w:sz w:val="24"/>
          <w:szCs w:val="24"/>
        </w:rPr>
        <w:t xml:space="preserve">e </w:t>
      </w:r>
      <w:r w:rsidR="00E653F8" w:rsidRPr="002C43DA">
        <w:rPr>
          <w:rFonts w:ascii="Century Gothic" w:eastAsia="Times New Roman" w:hAnsi="Century Gothic"/>
          <w:b w:val="0"/>
          <w:sz w:val="24"/>
          <w:szCs w:val="24"/>
          <w:u w:val="single"/>
        </w:rPr>
        <w:t>most surprised</w:t>
      </w:r>
      <w:r w:rsidR="00E653F8">
        <w:rPr>
          <w:rFonts w:ascii="Century Gothic" w:eastAsia="Times New Roman" w:hAnsi="Century Gothic"/>
          <w:b w:val="0"/>
          <w:sz w:val="24"/>
          <w:szCs w:val="24"/>
        </w:rPr>
        <w:t xml:space="preserve"> to learn about? Why?</w:t>
      </w:r>
      <w:r w:rsidR="002C43DA">
        <w:rPr>
          <w:rFonts w:ascii="Century Gothic" w:eastAsia="Times New Roman" w:hAnsi="Century Gothic"/>
          <w:b w:val="0"/>
          <w:sz w:val="24"/>
          <w:szCs w:val="24"/>
        </w:rPr>
        <w:t xml:space="preserve"> (Consider the terms defined above in your reasoning)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653F8" w:rsidTr="00E653F8">
        <w:tc>
          <w:tcPr>
            <w:tcW w:w="5508" w:type="dxa"/>
          </w:tcPr>
          <w:p w:rsidR="00E653F8" w:rsidRDefault="00E653F8" w:rsidP="00E653F8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 w:val="0"/>
                <w:sz w:val="24"/>
                <w:szCs w:val="24"/>
              </w:rPr>
              <w:t>Case Title:</w:t>
            </w:r>
          </w:p>
          <w:p w:rsidR="002C43DA" w:rsidRDefault="002C43DA" w:rsidP="00E653F8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</w:tc>
        <w:tc>
          <w:tcPr>
            <w:tcW w:w="5508" w:type="dxa"/>
          </w:tcPr>
          <w:p w:rsidR="00E653F8" w:rsidRDefault="00E653F8" w:rsidP="00E653F8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 w:val="0"/>
                <w:sz w:val="24"/>
                <w:szCs w:val="24"/>
              </w:rPr>
              <w:t>Case Title:</w:t>
            </w:r>
          </w:p>
        </w:tc>
      </w:tr>
      <w:tr w:rsidR="00E653F8" w:rsidTr="00E653F8">
        <w:tc>
          <w:tcPr>
            <w:tcW w:w="5508" w:type="dxa"/>
          </w:tcPr>
          <w:p w:rsidR="00E653F8" w:rsidRDefault="00E653F8" w:rsidP="00E653F8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 w:val="0"/>
                <w:sz w:val="24"/>
                <w:szCs w:val="24"/>
              </w:rPr>
              <w:t>Summary of Case:</w:t>
            </w:r>
          </w:p>
        </w:tc>
        <w:tc>
          <w:tcPr>
            <w:tcW w:w="5508" w:type="dxa"/>
          </w:tcPr>
          <w:p w:rsidR="00E653F8" w:rsidRDefault="00E653F8" w:rsidP="00E653F8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 w:val="0"/>
                <w:sz w:val="24"/>
                <w:szCs w:val="24"/>
              </w:rPr>
              <w:t>Summary of Case:</w:t>
            </w:r>
          </w:p>
          <w:p w:rsidR="002C43DA" w:rsidRDefault="002C43DA" w:rsidP="00E653F8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E653F8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E653F8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</w:tc>
      </w:tr>
      <w:tr w:rsidR="00E653F8" w:rsidTr="00E653F8">
        <w:tc>
          <w:tcPr>
            <w:tcW w:w="5508" w:type="dxa"/>
          </w:tcPr>
          <w:p w:rsidR="00E653F8" w:rsidRDefault="00E653F8" w:rsidP="00E653F8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 w:val="0"/>
                <w:sz w:val="24"/>
                <w:szCs w:val="24"/>
              </w:rPr>
              <w:t>Explanation</w:t>
            </w:r>
            <w:r w:rsidR="002C43DA">
              <w:rPr>
                <w:rFonts w:ascii="Century Gothic" w:eastAsia="Times New Roman" w:hAnsi="Century Gothic"/>
                <w:b w:val="0"/>
                <w:sz w:val="24"/>
                <w:szCs w:val="24"/>
              </w:rPr>
              <w:t xml:space="preserve"> of why you were surprised (2-3 sentences):</w:t>
            </w:r>
          </w:p>
          <w:p w:rsidR="002C43DA" w:rsidRDefault="002C43DA" w:rsidP="00E653F8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E653F8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E653F8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E653F8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E653F8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E653F8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E653F8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</w:tc>
        <w:tc>
          <w:tcPr>
            <w:tcW w:w="5508" w:type="dxa"/>
          </w:tcPr>
          <w:p w:rsidR="00E653F8" w:rsidRDefault="002C43DA" w:rsidP="00E653F8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 w:val="0"/>
                <w:sz w:val="24"/>
                <w:szCs w:val="24"/>
              </w:rPr>
              <w:t>Explanation of why you were surprised (2-3 sentences):</w:t>
            </w:r>
          </w:p>
        </w:tc>
      </w:tr>
    </w:tbl>
    <w:p w:rsidR="00594AA7" w:rsidRDefault="00594AA7" w:rsidP="002C43DA">
      <w:pPr>
        <w:pStyle w:val="Heading2"/>
        <w:rPr>
          <w:rFonts w:ascii="Century Gothic" w:eastAsia="Times New Roman" w:hAnsi="Century Gothic"/>
          <w:b w:val="0"/>
          <w:sz w:val="24"/>
          <w:szCs w:val="24"/>
        </w:rPr>
      </w:pPr>
    </w:p>
    <w:p w:rsidR="00594AA7" w:rsidRDefault="00594AA7" w:rsidP="00594AA7">
      <w:pPr>
        <w:pStyle w:val="Heading2"/>
        <w:numPr>
          <w:ilvl w:val="0"/>
          <w:numId w:val="1"/>
        </w:numPr>
        <w:rPr>
          <w:rFonts w:ascii="Century Gothic" w:eastAsia="Times New Roman" w:hAnsi="Century Gothic"/>
          <w:b w:val="0"/>
          <w:sz w:val="24"/>
          <w:szCs w:val="24"/>
        </w:rPr>
      </w:pPr>
      <w:r w:rsidRPr="00A05478">
        <w:rPr>
          <w:rFonts w:ascii="Century Gothic" w:eastAsia="Times New Roman" w:hAnsi="Century Gothic"/>
          <w:b w:val="0"/>
          <w:sz w:val="24"/>
          <w:szCs w:val="24"/>
        </w:rPr>
        <w:t xml:space="preserve">Which </w:t>
      </w:r>
      <w:r w:rsidR="002C43DA" w:rsidRPr="002C43DA">
        <w:rPr>
          <w:rFonts w:ascii="Century Gothic" w:eastAsia="Times New Roman" w:hAnsi="Century Gothic"/>
          <w:b w:val="0"/>
          <w:sz w:val="24"/>
          <w:szCs w:val="24"/>
          <w:u w:val="single"/>
        </w:rPr>
        <w:t>2</w:t>
      </w:r>
      <w:r w:rsidR="002C43DA">
        <w:rPr>
          <w:rFonts w:ascii="Century Gothic" w:eastAsia="Times New Roman" w:hAnsi="Century Gothic"/>
          <w:b w:val="0"/>
          <w:sz w:val="24"/>
          <w:szCs w:val="24"/>
        </w:rPr>
        <w:t xml:space="preserve"> </w:t>
      </w:r>
      <w:r w:rsidRPr="00A05478">
        <w:rPr>
          <w:rFonts w:ascii="Century Gothic" w:eastAsia="Times New Roman" w:hAnsi="Century Gothic"/>
          <w:b w:val="0"/>
          <w:sz w:val="24"/>
          <w:szCs w:val="24"/>
        </w:rPr>
        <w:t xml:space="preserve">cases did you </w:t>
      </w:r>
      <w:r w:rsidRPr="002C43DA">
        <w:rPr>
          <w:rFonts w:ascii="Century Gothic" w:eastAsia="Times New Roman" w:hAnsi="Century Gothic"/>
          <w:b w:val="0"/>
          <w:sz w:val="24"/>
          <w:szCs w:val="24"/>
          <w:u w:val="single"/>
        </w:rPr>
        <w:t>most agree</w:t>
      </w:r>
      <w:r w:rsidRPr="00A05478">
        <w:rPr>
          <w:rFonts w:ascii="Century Gothic" w:eastAsia="Times New Roman" w:hAnsi="Century Gothic"/>
          <w:b w:val="0"/>
          <w:sz w:val="24"/>
          <w:szCs w:val="24"/>
        </w:rPr>
        <w:t xml:space="preserve"> with the ruling? Why? Use direct examples to support your answer. </w:t>
      </w:r>
      <w:r w:rsidR="002C43DA">
        <w:rPr>
          <w:rFonts w:ascii="Century Gothic" w:eastAsia="Times New Roman" w:hAnsi="Century Gothic"/>
          <w:b w:val="0"/>
          <w:sz w:val="24"/>
          <w:szCs w:val="24"/>
        </w:rPr>
        <w:t>(Consider the terms defined above in your reasoning)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C43DA" w:rsidTr="002C43DA">
        <w:tc>
          <w:tcPr>
            <w:tcW w:w="5508" w:type="dxa"/>
          </w:tcPr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 w:val="0"/>
                <w:sz w:val="24"/>
                <w:szCs w:val="24"/>
              </w:rPr>
              <w:t>Case Title:</w:t>
            </w: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</w:tc>
        <w:tc>
          <w:tcPr>
            <w:tcW w:w="5508" w:type="dxa"/>
          </w:tcPr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 w:val="0"/>
                <w:sz w:val="24"/>
                <w:szCs w:val="24"/>
              </w:rPr>
              <w:t>Case Title:</w:t>
            </w:r>
          </w:p>
        </w:tc>
      </w:tr>
      <w:tr w:rsidR="002C43DA" w:rsidTr="002C43DA">
        <w:tc>
          <w:tcPr>
            <w:tcW w:w="5508" w:type="dxa"/>
          </w:tcPr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 w:val="0"/>
                <w:sz w:val="24"/>
                <w:szCs w:val="24"/>
              </w:rPr>
              <w:t>Summary of Case:</w:t>
            </w:r>
          </w:p>
        </w:tc>
        <w:tc>
          <w:tcPr>
            <w:tcW w:w="5508" w:type="dxa"/>
          </w:tcPr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 w:val="0"/>
                <w:sz w:val="24"/>
                <w:szCs w:val="24"/>
              </w:rPr>
              <w:t>Summary of Case:</w:t>
            </w: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</w:tc>
      </w:tr>
      <w:tr w:rsidR="002C43DA" w:rsidTr="002C43DA">
        <w:tc>
          <w:tcPr>
            <w:tcW w:w="5508" w:type="dxa"/>
          </w:tcPr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 w:val="0"/>
                <w:sz w:val="24"/>
                <w:szCs w:val="24"/>
              </w:rPr>
              <w:t>Explanation of why you agreed &amp; direct examples from case (4-5 sentences):</w:t>
            </w: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</w:tc>
        <w:tc>
          <w:tcPr>
            <w:tcW w:w="5508" w:type="dxa"/>
          </w:tcPr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 w:val="0"/>
                <w:sz w:val="24"/>
                <w:szCs w:val="24"/>
              </w:rPr>
              <w:t>Explanation of why you agreed &amp; direct examples from case (4-5 sentences):</w:t>
            </w: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</w:tc>
      </w:tr>
    </w:tbl>
    <w:p w:rsidR="00594AA7" w:rsidRDefault="00594AA7" w:rsidP="00594AA7">
      <w:pPr>
        <w:pStyle w:val="Heading2"/>
        <w:rPr>
          <w:rFonts w:ascii="Century Gothic" w:eastAsia="Times New Roman" w:hAnsi="Century Gothic"/>
          <w:b w:val="0"/>
          <w:sz w:val="24"/>
          <w:szCs w:val="24"/>
        </w:rPr>
      </w:pPr>
    </w:p>
    <w:p w:rsidR="00594AA7" w:rsidRPr="00A05478" w:rsidRDefault="00594AA7" w:rsidP="00594AA7">
      <w:pPr>
        <w:pStyle w:val="Heading2"/>
        <w:numPr>
          <w:ilvl w:val="0"/>
          <w:numId w:val="1"/>
        </w:numPr>
        <w:rPr>
          <w:rFonts w:ascii="Century Gothic" w:eastAsia="Times New Roman" w:hAnsi="Century Gothic"/>
          <w:b w:val="0"/>
          <w:sz w:val="24"/>
          <w:szCs w:val="24"/>
        </w:rPr>
      </w:pPr>
      <w:r w:rsidRPr="00A05478">
        <w:rPr>
          <w:rFonts w:ascii="Century Gothic" w:eastAsia="Times New Roman" w:hAnsi="Century Gothic"/>
          <w:b w:val="0"/>
          <w:sz w:val="24"/>
          <w:szCs w:val="24"/>
        </w:rPr>
        <w:t xml:space="preserve">Which </w:t>
      </w:r>
      <w:r w:rsidR="002C43DA" w:rsidRPr="002C43DA">
        <w:rPr>
          <w:rFonts w:ascii="Century Gothic" w:eastAsia="Times New Roman" w:hAnsi="Century Gothic"/>
          <w:b w:val="0"/>
          <w:sz w:val="24"/>
          <w:szCs w:val="24"/>
          <w:u w:val="single"/>
        </w:rPr>
        <w:t>2</w:t>
      </w:r>
      <w:r w:rsidR="002C43DA">
        <w:rPr>
          <w:rFonts w:ascii="Century Gothic" w:eastAsia="Times New Roman" w:hAnsi="Century Gothic"/>
          <w:b w:val="0"/>
          <w:sz w:val="24"/>
          <w:szCs w:val="24"/>
        </w:rPr>
        <w:t xml:space="preserve"> </w:t>
      </w:r>
      <w:r w:rsidRPr="00A05478">
        <w:rPr>
          <w:rFonts w:ascii="Century Gothic" w:eastAsia="Times New Roman" w:hAnsi="Century Gothic"/>
          <w:b w:val="0"/>
          <w:sz w:val="24"/>
          <w:szCs w:val="24"/>
        </w:rPr>
        <w:t xml:space="preserve">cases did you </w:t>
      </w:r>
      <w:r w:rsidRPr="002C43DA">
        <w:rPr>
          <w:rFonts w:ascii="Century Gothic" w:eastAsia="Times New Roman" w:hAnsi="Century Gothic"/>
          <w:b w:val="0"/>
          <w:sz w:val="24"/>
          <w:szCs w:val="24"/>
          <w:u w:val="single"/>
        </w:rPr>
        <w:t>most disagree</w:t>
      </w:r>
      <w:r w:rsidRPr="00A05478">
        <w:rPr>
          <w:rFonts w:ascii="Century Gothic" w:eastAsia="Times New Roman" w:hAnsi="Century Gothic"/>
          <w:b w:val="0"/>
          <w:sz w:val="24"/>
          <w:szCs w:val="24"/>
        </w:rPr>
        <w:t xml:space="preserve"> with the ruling? Why? Use direct examples to support your answer. </w:t>
      </w:r>
      <w:r w:rsidR="002C43DA">
        <w:rPr>
          <w:rFonts w:ascii="Century Gothic" w:eastAsia="Times New Roman" w:hAnsi="Century Gothic"/>
          <w:b w:val="0"/>
          <w:sz w:val="24"/>
          <w:szCs w:val="24"/>
        </w:rPr>
        <w:t>(Consider the terms defined above in your reasoning)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C43DA" w:rsidTr="002C43DA">
        <w:tc>
          <w:tcPr>
            <w:tcW w:w="5508" w:type="dxa"/>
          </w:tcPr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 w:val="0"/>
                <w:sz w:val="24"/>
                <w:szCs w:val="24"/>
              </w:rPr>
              <w:t>Case Title:</w:t>
            </w: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</w:tc>
        <w:tc>
          <w:tcPr>
            <w:tcW w:w="5508" w:type="dxa"/>
          </w:tcPr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 w:val="0"/>
                <w:sz w:val="24"/>
                <w:szCs w:val="24"/>
              </w:rPr>
              <w:t>Case Title:</w:t>
            </w:r>
          </w:p>
        </w:tc>
      </w:tr>
      <w:tr w:rsidR="002C43DA" w:rsidTr="002C43DA">
        <w:tc>
          <w:tcPr>
            <w:tcW w:w="5508" w:type="dxa"/>
          </w:tcPr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 w:val="0"/>
                <w:sz w:val="24"/>
                <w:szCs w:val="24"/>
              </w:rPr>
              <w:t>Summary of Case:</w:t>
            </w:r>
          </w:p>
        </w:tc>
        <w:tc>
          <w:tcPr>
            <w:tcW w:w="5508" w:type="dxa"/>
          </w:tcPr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 w:val="0"/>
                <w:sz w:val="24"/>
                <w:szCs w:val="24"/>
              </w:rPr>
              <w:t>Summary of Case:</w:t>
            </w: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</w:tc>
      </w:tr>
      <w:tr w:rsidR="002C43DA" w:rsidTr="002C43DA">
        <w:tc>
          <w:tcPr>
            <w:tcW w:w="5508" w:type="dxa"/>
          </w:tcPr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 w:val="0"/>
                <w:sz w:val="24"/>
                <w:szCs w:val="24"/>
              </w:rPr>
              <w:t>Explanation of why you disagreed &amp; direct examples from case (4-5 sentences):</w:t>
            </w: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</w:p>
        </w:tc>
        <w:tc>
          <w:tcPr>
            <w:tcW w:w="5508" w:type="dxa"/>
          </w:tcPr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 w:val="0"/>
                <w:sz w:val="24"/>
                <w:szCs w:val="24"/>
              </w:rPr>
              <w:t>Explanation of why you disagreed &amp; direct examples from case (4-5 sentences):</w:t>
            </w:r>
          </w:p>
          <w:p w:rsidR="002C43DA" w:rsidRDefault="002C43DA" w:rsidP="002C43DA">
            <w:pPr>
              <w:pStyle w:val="Heading2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94AA7" w:rsidRDefault="00594AA7"/>
    <w:sectPr w:rsidR="00594AA7" w:rsidSect="00E653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981"/>
    <w:multiLevelType w:val="hybridMultilevel"/>
    <w:tmpl w:val="E1EA4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A7"/>
    <w:rsid w:val="002C43DA"/>
    <w:rsid w:val="004355EE"/>
    <w:rsid w:val="00594AA7"/>
    <w:rsid w:val="00E34851"/>
    <w:rsid w:val="00E6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BE2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A7"/>
    <w:rPr>
      <w:rFonts w:ascii="Times New Roman" w:eastAsia="MS Mincho" w:hAnsi="Times New Roman" w:cs="Times New Roman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594AA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4AA7"/>
    <w:rPr>
      <w:rFonts w:ascii="Times" w:eastAsia="MS Mincho" w:hAnsi="Times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94A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A7"/>
    <w:rPr>
      <w:rFonts w:ascii="Times New Roman" w:eastAsia="MS Mincho" w:hAnsi="Times New Roman" w:cs="Times New Roman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594AA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4AA7"/>
    <w:rPr>
      <w:rFonts w:ascii="Times" w:eastAsia="MS Mincho" w:hAnsi="Times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94A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ytimes.com/learning/teachers/featured_articles/20080915monday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266</Words>
  <Characters>1520</Characters>
  <Application>Microsoft Macintosh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2016-02-04T15:55:00Z</dcterms:created>
  <dcterms:modified xsi:type="dcterms:W3CDTF">2016-02-04T16:39:00Z</dcterms:modified>
</cp:coreProperties>
</file>