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2C" w:rsidRPr="00720F81" w:rsidRDefault="00720F81" w:rsidP="00720F81">
      <w:pPr>
        <w:jc w:val="center"/>
        <w:rPr>
          <w:b/>
        </w:rPr>
      </w:pPr>
      <w:bookmarkStart w:id="0" w:name="_GoBack"/>
      <w:bookmarkEnd w:id="0"/>
      <w:r w:rsidRPr="00720F81">
        <w:rPr>
          <w:b/>
        </w:rPr>
        <w:t>Thomas Paine “The Crisis” Reading Analysis</w:t>
      </w:r>
      <w:r w:rsidR="00920323">
        <w:rPr>
          <w:b/>
        </w:rPr>
        <w:tab/>
      </w:r>
      <w:r w:rsidR="00920323" w:rsidRPr="00920323">
        <w:rPr>
          <w:b/>
          <w:sz w:val="32"/>
          <w:szCs w:val="32"/>
        </w:rPr>
        <w:t>18pts</w:t>
      </w:r>
    </w:p>
    <w:p w:rsidR="00720F81" w:rsidRPr="00720F81" w:rsidRDefault="00720F81" w:rsidP="00720F81">
      <w:pPr>
        <w:jc w:val="center"/>
        <w:rPr>
          <w:b/>
        </w:rPr>
      </w:pPr>
      <w:r w:rsidRPr="00720F81">
        <w:rPr>
          <w:b/>
        </w:rPr>
        <w:t>Complete the questions and prompts below. Turn in your annotated text with your answers.</w:t>
      </w:r>
    </w:p>
    <w:p w:rsidR="005E63D7" w:rsidRDefault="00720F81" w:rsidP="005E63D7">
      <w:pPr>
        <w:pStyle w:val="ListParagraph"/>
        <w:numPr>
          <w:ilvl w:val="0"/>
          <w:numId w:val="1"/>
        </w:numPr>
      </w:pPr>
      <w:r>
        <w:t>Read the biography on Paine (page 116 of textbook) and take notes on his life as well as any pre-informati</w:t>
      </w:r>
      <w:r w:rsidR="005E63D7">
        <w:t>on about his essay “The Crisis”.  Fill in all beside all arrows below.</w:t>
      </w:r>
    </w:p>
    <w:p w:rsidR="005E63D7" w:rsidRDefault="005E63D7" w:rsidP="005E63D7">
      <w:pPr>
        <w:pStyle w:val="ListParagraph"/>
        <w:numPr>
          <w:ilvl w:val="0"/>
          <w:numId w:val="4"/>
        </w:numPr>
        <w:spacing w:line="480" w:lineRule="auto"/>
      </w:pPr>
    </w:p>
    <w:p w:rsidR="005E63D7" w:rsidRDefault="005E63D7" w:rsidP="005E63D7">
      <w:pPr>
        <w:pStyle w:val="ListParagraph"/>
        <w:numPr>
          <w:ilvl w:val="0"/>
          <w:numId w:val="4"/>
        </w:numPr>
        <w:spacing w:line="480" w:lineRule="auto"/>
      </w:pPr>
    </w:p>
    <w:p w:rsidR="005E63D7" w:rsidRDefault="005E63D7" w:rsidP="005E63D7">
      <w:pPr>
        <w:pStyle w:val="ListParagraph"/>
        <w:numPr>
          <w:ilvl w:val="0"/>
          <w:numId w:val="4"/>
        </w:numPr>
        <w:spacing w:line="480" w:lineRule="auto"/>
      </w:pPr>
    </w:p>
    <w:p w:rsidR="005E63D7" w:rsidRDefault="005E63D7" w:rsidP="005E63D7">
      <w:pPr>
        <w:pStyle w:val="ListParagraph"/>
        <w:numPr>
          <w:ilvl w:val="0"/>
          <w:numId w:val="4"/>
        </w:numPr>
        <w:spacing w:line="480" w:lineRule="auto"/>
      </w:pPr>
    </w:p>
    <w:p w:rsidR="00720F81" w:rsidRDefault="00720F81" w:rsidP="00720F81">
      <w:pPr>
        <w:pStyle w:val="ListParagraph"/>
        <w:numPr>
          <w:ilvl w:val="0"/>
          <w:numId w:val="1"/>
        </w:numPr>
      </w:pPr>
      <w:r>
        <w:t xml:space="preserve">Read Thomas Paine’s essay “The Crisis Number 1” (excerpted sections on separate sheet) </w:t>
      </w:r>
    </w:p>
    <w:p w:rsidR="00720F81" w:rsidRDefault="00720F81" w:rsidP="005E63D7">
      <w:pPr>
        <w:pStyle w:val="ListParagraph"/>
        <w:numPr>
          <w:ilvl w:val="0"/>
          <w:numId w:val="4"/>
        </w:numPr>
      </w:pPr>
      <w:r>
        <w:t>Who is his intended audience?</w:t>
      </w:r>
    </w:p>
    <w:p w:rsidR="00720F81" w:rsidRDefault="00720F81" w:rsidP="00720F81">
      <w:pPr>
        <w:pStyle w:val="ListParagraph"/>
        <w:ind w:left="1080"/>
      </w:pPr>
    </w:p>
    <w:p w:rsidR="00720F81" w:rsidRDefault="00720F81" w:rsidP="00720F81">
      <w:pPr>
        <w:pStyle w:val="ListParagraph"/>
        <w:ind w:left="1080"/>
      </w:pPr>
    </w:p>
    <w:p w:rsidR="00720F81" w:rsidRDefault="00720F81" w:rsidP="005E63D7">
      <w:pPr>
        <w:pStyle w:val="ListParagraph"/>
        <w:numPr>
          <w:ilvl w:val="0"/>
          <w:numId w:val="4"/>
        </w:numPr>
      </w:pPr>
      <w:r>
        <w:t>What is the purpose in this essay?</w:t>
      </w:r>
    </w:p>
    <w:p w:rsidR="00720F81" w:rsidRDefault="00720F81" w:rsidP="00720F81">
      <w:pPr>
        <w:pStyle w:val="ListParagraph"/>
      </w:pPr>
    </w:p>
    <w:p w:rsidR="00720F81" w:rsidRDefault="00720F81" w:rsidP="00720F81">
      <w:pPr>
        <w:pStyle w:val="ListParagraph"/>
        <w:ind w:left="1080"/>
      </w:pPr>
    </w:p>
    <w:p w:rsidR="00720F81" w:rsidRDefault="00720F81" w:rsidP="005E63D7">
      <w:pPr>
        <w:pStyle w:val="ListParagraph"/>
        <w:numPr>
          <w:ilvl w:val="0"/>
          <w:numId w:val="4"/>
        </w:numPr>
      </w:pPr>
      <w:r>
        <w:t>What rhetorical strategies and devices does Paine use to achieve his purpose? Fill in the table below with your findings, using a separate sheet of paper if necessary. Use your rhetorical strategies reference packet (pink starred!) to aid in your analysis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2092"/>
        <w:gridCol w:w="8927"/>
      </w:tblGrid>
      <w:tr w:rsidR="00720F81" w:rsidTr="00720F81">
        <w:trPr>
          <w:trHeight w:val="536"/>
        </w:trPr>
        <w:tc>
          <w:tcPr>
            <w:tcW w:w="2092" w:type="dxa"/>
          </w:tcPr>
          <w:p w:rsidR="00720F81" w:rsidRDefault="00720F81" w:rsidP="00720F81">
            <w:r>
              <w:t>Rhetorical Device</w:t>
            </w:r>
          </w:p>
        </w:tc>
        <w:tc>
          <w:tcPr>
            <w:tcW w:w="8927" w:type="dxa"/>
          </w:tcPr>
          <w:p w:rsidR="00720F81" w:rsidRDefault="00720F81" w:rsidP="00720F81">
            <w:r>
              <w:t xml:space="preserve">Example from the text: annotate it in the text AND copy it in the space below. Use may use an ellipsis to shorten your example. </w:t>
            </w:r>
          </w:p>
        </w:tc>
      </w:tr>
      <w:tr w:rsidR="00720F81" w:rsidTr="00720F81">
        <w:trPr>
          <w:trHeight w:val="52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Ethos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36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Pathos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2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Logos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36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Parallelism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2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Rhetorical Q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36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Personification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2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Imagery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36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Antithesis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2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Allusion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2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Anecdote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  <w:tr w:rsidR="00720F81" w:rsidTr="00720F81">
        <w:trPr>
          <w:trHeight w:val="551"/>
        </w:trPr>
        <w:tc>
          <w:tcPr>
            <w:tcW w:w="2092" w:type="dxa"/>
          </w:tcPr>
          <w:p w:rsidR="00720F81" w:rsidRDefault="00720F81" w:rsidP="005E63D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Simile</w:t>
            </w:r>
          </w:p>
        </w:tc>
        <w:tc>
          <w:tcPr>
            <w:tcW w:w="8927" w:type="dxa"/>
          </w:tcPr>
          <w:p w:rsidR="00720F81" w:rsidRDefault="00720F81" w:rsidP="00720F81"/>
          <w:p w:rsidR="00720F81" w:rsidRDefault="00720F81" w:rsidP="00720F81"/>
        </w:tc>
      </w:tr>
    </w:tbl>
    <w:p w:rsidR="00720F81" w:rsidRDefault="00720F81" w:rsidP="00720F81"/>
    <w:sectPr w:rsidR="00720F81" w:rsidSect="00720F8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23" w:rsidRDefault="00920323" w:rsidP="00920323">
      <w:pPr>
        <w:spacing w:after="0" w:line="240" w:lineRule="auto"/>
      </w:pPr>
      <w:r>
        <w:separator/>
      </w:r>
    </w:p>
  </w:endnote>
  <w:endnote w:type="continuationSeparator" w:id="0">
    <w:p w:rsidR="00920323" w:rsidRDefault="00920323" w:rsidP="0092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23" w:rsidRDefault="00920323" w:rsidP="00920323">
      <w:pPr>
        <w:spacing w:after="0" w:line="240" w:lineRule="auto"/>
      </w:pPr>
      <w:r>
        <w:separator/>
      </w:r>
    </w:p>
  </w:footnote>
  <w:footnote w:type="continuationSeparator" w:id="0">
    <w:p w:rsidR="00920323" w:rsidRDefault="00920323" w:rsidP="0092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23" w:rsidRPr="00920323" w:rsidRDefault="00920323">
    <w:pPr>
      <w:pStyle w:val="Header"/>
      <w:rPr>
        <w:b/>
        <w:u w:val="single"/>
      </w:rPr>
    </w:pPr>
    <w:r>
      <w:rPr>
        <w:b/>
        <w:u w:val="single"/>
      </w:rPr>
      <w:t>NAME</w:t>
    </w:r>
    <w:r>
      <w:rPr>
        <w:b/>
        <w:u w:val="single"/>
      </w:rPr>
      <w:tab/>
      <w:t>DATE</w:t>
    </w:r>
    <w:r>
      <w:rPr>
        <w:b/>
        <w:u w:val="single"/>
      </w:rPr>
      <w:tab/>
      <w:t xml:space="preserve">PRD                  </w:t>
    </w:r>
    <w:r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C6"/>
    <w:multiLevelType w:val="hybridMultilevel"/>
    <w:tmpl w:val="5636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09EB"/>
    <w:multiLevelType w:val="hybridMultilevel"/>
    <w:tmpl w:val="86A295A6"/>
    <w:lvl w:ilvl="0" w:tplc="8282553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56436"/>
    <w:multiLevelType w:val="hybridMultilevel"/>
    <w:tmpl w:val="F8A45A82"/>
    <w:lvl w:ilvl="0" w:tplc="DBE0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668FF"/>
    <w:multiLevelType w:val="hybridMultilevel"/>
    <w:tmpl w:val="CFB26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81"/>
    <w:multiLevelType w:val="hybridMultilevel"/>
    <w:tmpl w:val="02D05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81"/>
    <w:rsid w:val="002E51F5"/>
    <w:rsid w:val="005E63D7"/>
    <w:rsid w:val="00720F81"/>
    <w:rsid w:val="00736B21"/>
    <w:rsid w:val="00920323"/>
    <w:rsid w:val="00B65BBC"/>
    <w:rsid w:val="00D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81"/>
    <w:pPr>
      <w:ind w:left="720"/>
      <w:contextualSpacing/>
    </w:pPr>
  </w:style>
  <w:style w:type="table" w:styleId="TableGrid">
    <w:name w:val="Table Grid"/>
    <w:basedOn w:val="TableNormal"/>
    <w:uiPriority w:val="59"/>
    <w:rsid w:val="0072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23"/>
  </w:style>
  <w:style w:type="paragraph" w:styleId="Footer">
    <w:name w:val="footer"/>
    <w:basedOn w:val="Normal"/>
    <w:link w:val="FooterChar"/>
    <w:uiPriority w:val="99"/>
    <w:unhideWhenUsed/>
    <w:rsid w:val="0092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81"/>
    <w:pPr>
      <w:ind w:left="720"/>
      <w:contextualSpacing/>
    </w:pPr>
  </w:style>
  <w:style w:type="table" w:styleId="TableGrid">
    <w:name w:val="Table Grid"/>
    <w:basedOn w:val="TableNormal"/>
    <w:uiPriority w:val="59"/>
    <w:rsid w:val="0072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23"/>
  </w:style>
  <w:style w:type="paragraph" w:styleId="Footer">
    <w:name w:val="footer"/>
    <w:basedOn w:val="Normal"/>
    <w:link w:val="FooterChar"/>
    <w:uiPriority w:val="99"/>
    <w:unhideWhenUsed/>
    <w:rsid w:val="0092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Cross</dc:creator>
  <cp:lastModifiedBy>Microsoft Office User</cp:lastModifiedBy>
  <cp:revision>2</cp:revision>
  <dcterms:created xsi:type="dcterms:W3CDTF">2015-11-17T21:18:00Z</dcterms:created>
  <dcterms:modified xsi:type="dcterms:W3CDTF">2015-11-17T21:18:00Z</dcterms:modified>
</cp:coreProperties>
</file>